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0E1D86EB"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RAN WG1 #11</w:t>
      </w:r>
      <w:r w:rsidR="00C72FE7">
        <w:rPr>
          <w:b/>
          <w:kern w:val="2"/>
          <w:lang w:eastAsia="zh-CN"/>
        </w:rPr>
        <w:t>7</w:t>
      </w:r>
      <w:r>
        <w:rPr>
          <w:b/>
          <w:kern w:val="2"/>
          <w:lang w:eastAsia="zh-CN"/>
        </w:rPr>
        <w:tab/>
        <w:t xml:space="preserve"> </w:t>
      </w:r>
      <w:r w:rsidR="00295BA8" w:rsidRPr="00295BA8">
        <w:rPr>
          <w:b/>
          <w:kern w:val="2"/>
          <w:lang w:eastAsia="zh-CN"/>
        </w:rPr>
        <w:t>R1-</w:t>
      </w:r>
      <w:r w:rsidR="0083226F" w:rsidRPr="0083226F">
        <w:t xml:space="preserve"> </w:t>
      </w:r>
      <w:r w:rsidR="00D22CD5">
        <w:rPr>
          <w:b/>
          <w:kern w:val="2"/>
          <w:lang w:eastAsia="zh-CN"/>
        </w:rPr>
        <w:t>2404579</w:t>
      </w:r>
    </w:p>
    <w:p w14:paraId="5297BB87" w14:textId="6255DE6A" w:rsidR="00D76F9F" w:rsidRPr="00034BE3" w:rsidRDefault="00C72FE7" w:rsidP="00034BE3">
      <w:pPr>
        <w:tabs>
          <w:tab w:val="center" w:pos="4536"/>
          <w:tab w:val="right" w:pos="9072"/>
        </w:tabs>
        <w:rPr>
          <w:b/>
          <w:kern w:val="2"/>
          <w:lang w:eastAsia="zh-CN"/>
        </w:rPr>
      </w:pPr>
      <w:r w:rsidRPr="00C72FE7">
        <w:rPr>
          <w:b/>
          <w:kern w:val="2"/>
          <w:lang w:eastAsia="zh-CN"/>
        </w:rPr>
        <w:t>Fukuoka City, Fukuoka, Japan, May 20</w:t>
      </w:r>
      <w:r w:rsidRPr="00C72FE7">
        <w:rPr>
          <w:rFonts w:hint="eastAsia"/>
          <w:b/>
          <w:kern w:val="2"/>
          <w:lang w:eastAsia="zh-CN"/>
        </w:rPr>
        <w:t>th</w:t>
      </w:r>
      <w:r w:rsidRPr="00C72FE7">
        <w:rPr>
          <w:b/>
          <w:kern w:val="2"/>
          <w:lang w:eastAsia="zh-CN"/>
        </w:rPr>
        <w:t xml:space="preserve"> – 24</w:t>
      </w:r>
      <w:r w:rsidRPr="00C72FE7">
        <w:rPr>
          <w:rFonts w:hint="eastAsia"/>
          <w:b/>
          <w:kern w:val="2"/>
          <w:lang w:eastAsia="zh-CN"/>
        </w:rPr>
        <w:t>t</w:t>
      </w:r>
      <w:r w:rsidRPr="00C72FE7">
        <w:rPr>
          <w:b/>
          <w:kern w:val="2"/>
          <w:lang w:eastAsia="zh-CN"/>
        </w:rPr>
        <w:t>h, 2024</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1732CB1C"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D559B0">
        <w:rPr>
          <w:b/>
          <w:kern w:val="2"/>
          <w:lang w:eastAsia="zh-CN"/>
        </w:rPr>
        <w:t>6</w:t>
      </w:r>
      <w:r>
        <w:rPr>
          <w:b/>
          <w:kern w:val="2"/>
          <w:lang w:eastAsia="zh-CN"/>
        </w:rPr>
        <w:t>.</w:t>
      </w:r>
      <w:r w:rsidR="00D559B0">
        <w:rPr>
          <w:b/>
          <w:kern w:val="2"/>
          <w:lang w:eastAsia="zh-CN"/>
        </w:rPr>
        <w:t>1</w:t>
      </w:r>
    </w:p>
    <w:p w14:paraId="4BA8505C" w14:textId="25FDD0B7"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563CCC">
        <w:rPr>
          <w:b/>
          <w:kern w:val="2"/>
          <w:lang w:eastAsia="zh-CN"/>
        </w:rPr>
        <w:t>ONOR</w:t>
      </w:r>
    </w:p>
    <w:p w14:paraId="131FA999" w14:textId="1EDDC298"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9D6FBF" w:rsidRPr="009D6FBF">
        <w:rPr>
          <w:b/>
          <w:kern w:val="2"/>
          <w:lang w:eastAsia="zh-CN"/>
        </w:rPr>
        <w:t>Discussion on LP-WUS and LP-SS design</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10126C9D"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261577" w:rsidRPr="00261577">
        <w:rPr>
          <w:rFonts w:hint="eastAsia"/>
          <w:bCs/>
          <w:lang w:eastAsia="zh-CN"/>
        </w:rPr>
        <w:t>Low-power wake-up signal and receiver for NR (LP-WUS/WUR)</w:t>
      </w:r>
      <w:r>
        <w:rPr>
          <w:bCs/>
          <w:lang w:eastAsia="zh-CN"/>
        </w:rPr>
        <w:t xml:space="preserve">” has been approved </w:t>
      </w:r>
      <w:r w:rsidRPr="00473E47">
        <w:rPr>
          <w:bCs/>
          <w:lang w:eastAsia="zh-CN"/>
        </w:rPr>
        <w:t>with the following objective</w:t>
      </w:r>
      <w:r w:rsidR="00E70963">
        <w:rPr>
          <w:bCs/>
          <w:lang w:eastAsia="zh-CN"/>
        </w:rPr>
        <w:t xml:space="preserve"> as one of the objectives</w:t>
      </w:r>
      <w:r>
        <w:rPr>
          <w:bCs/>
          <w:lang w:eastAsia="zh-CN"/>
        </w:rPr>
        <w:t xml:space="preserve"> </w:t>
      </w:r>
      <w:r w:rsidRPr="007C69EA">
        <w:rPr>
          <w:bCs/>
          <w:lang w:eastAsia="zh-CN"/>
        </w:rPr>
        <w:t>[</w:t>
      </w:r>
      <w:r w:rsidR="008469A7" w:rsidRPr="007C69EA">
        <w:rPr>
          <w:bCs/>
          <w:lang w:eastAsia="zh-CN"/>
        </w:rPr>
        <w:t>1</w:t>
      </w:r>
      <w:r w:rsidRPr="007C69EA">
        <w:rPr>
          <w:bCs/>
          <w:lang w:eastAsia="zh-CN"/>
        </w:rPr>
        <w:t>]</w:t>
      </w:r>
      <w:r w:rsidRPr="00473E47">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6D2B33C1" w14:textId="77777777" w:rsidR="00BA3455" w:rsidRPr="00BA3455" w:rsidRDefault="00BA3455" w:rsidP="00BA3455">
            <w:pPr>
              <w:spacing w:after="0"/>
              <w:rPr>
                <w:bCs/>
                <w:i/>
                <w:iCs/>
                <w:lang w:eastAsia="zh-CN"/>
              </w:rPr>
            </w:pPr>
            <w:bookmarkStart w:id="2" w:name="_Hlk153295984"/>
            <w:r w:rsidRPr="00BA3455">
              <w:rPr>
                <w:rFonts w:hint="eastAsia"/>
                <w:bCs/>
                <w:i/>
                <w:iCs/>
                <w:lang w:eastAsia="zh-CN"/>
              </w:rPr>
              <w:t>T</w:t>
            </w:r>
            <w:r w:rsidRPr="00BA3455">
              <w:rPr>
                <w:bCs/>
                <w:i/>
                <w:iCs/>
                <w:lang w:eastAsia="zh-CN"/>
              </w:rPr>
              <w:t>he objectives of the work item are the following:</w:t>
            </w:r>
          </w:p>
          <w:p w14:paraId="2D6D5CC3" w14:textId="77777777" w:rsidR="00BA3455" w:rsidRPr="002559B3" w:rsidRDefault="00BA3455" w:rsidP="00763AF9">
            <w:pPr>
              <w:numPr>
                <w:ilvl w:val="0"/>
                <w:numId w:val="3"/>
              </w:numPr>
              <w:tabs>
                <w:tab w:val="left" w:pos="720"/>
              </w:tabs>
              <w:overflowPunct w:val="0"/>
              <w:snapToGrid/>
              <w:spacing w:beforeLines="50" w:before="156" w:after="0"/>
              <w:ind w:hanging="357"/>
              <w:jc w:val="left"/>
              <w:textAlignment w:val="baseline"/>
              <w:rPr>
                <w:bCs/>
                <w:i/>
                <w:iCs/>
              </w:rPr>
            </w:pPr>
            <w:r w:rsidRPr="002559B3">
              <w:rPr>
                <w:bCs/>
                <w:i/>
                <w:iCs/>
                <w:lang w:eastAsia="zh-CN" w:bidi="ar"/>
              </w:rPr>
              <w:t>To specify an LP-WUS design commonly applicable to both IDLE/INACTIVE and CONNECTED modes (RAN1, RAN4)</w:t>
            </w:r>
          </w:p>
          <w:p w14:paraId="578C832C" w14:textId="77777777" w:rsidR="00BA3455" w:rsidRPr="002559B3" w:rsidRDefault="00BA3455" w:rsidP="00763AF9">
            <w:pPr>
              <w:numPr>
                <w:ilvl w:val="1"/>
                <w:numId w:val="3"/>
              </w:numPr>
              <w:tabs>
                <w:tab w:val="left" w:pos="1440"/>
              </w:tabs>
              <w:overflowPunct w:val="0"/>
              <w:snapToGrid/>
              <w:spacing w:beforeLines="50" w:before="156" w:after="0"/>
              <w:ind w:hanging="357"/>
              <w:jc w:val="left"/>
              <w:textAlignment w:val="baseline"/>
              <w:rPr>
                <w:bCs/>
                <w:i/>
                <w:iCs/>
              </w:rPr>
            </w:pPr>
            <w:r w:rsidRPr="002559B3">
              <w:rPr>
                <w:bCs/>
                <w:i/>
                <w:iCs/>
                <w:lang w:eastAsia="zh-CN" w:bidi="ar"/>
              </w:rPr>
              <w:t xml:space="preserve">Specify OOK (OOK-1 and/or OOK-4) based LP-WUS with </w:t>
            </w:r>
            <w:r w:rsidRPr="002559B3">
              <w:rPr>
                <w:bCs/>
                <w:i/>
                <w:iCs/>
              </w:rPr>
              <w:t>overlaid OFDM sequence(s) over OOK symbol</w:t>
            </w:r>
          </w:p>
          <w:p w14:paraId="44912320" w14:textId="77777777" w:rsidR="00BA3455" w:rsidRPr="002559B3" w:rsidRDefault="00BA3455" w:rsidP="00763AF9">
            <w:pPr>
              <w:numPr>
                <w:ilvl w:val="2"/>
                <w:numId w:val="3"/>
              </w:numPr>
              <w:tabs>
                <w:tab w:val="left" w:pos="2160"/>
              </w:tabs>
              <w:overflowPunct w:val="0"/>
              <w:snapToGrid/>
              <w:spacing w:beforeLines="50" w:before="156" w:after="0"/>
              <w:ind w:hanging="357"/>
              <w:jc w:val="left"/>
              <w:textAlignment w:val="baseline"/>
              <w:rPr>
                <w:bCs/>
                <w:i/>
                <w:iCs/>
                <w:color w:val="000000"/>
                <w:lang w:eastAsia="zh-CN"/>
              </w:rPr>
            </w:pPr>
            <w:r w:rsidRPr="002559B3">
              <w:rPr>
                <w:rFonts w:hint="eastAsia"/>
                <w:bCs/>
                <w:i/>
                <w:iCs/>
                <w:color w:val="000000"/>
                <w:lang w:eastAsia="zh-CN"/>
              </w:rPr>
              <w:t>T</w:t>
            </w:r>
            <w:r w:rsidRPr="002559B3">
              <w:rPr>
                <w:bCs/>
                <w:i/>
                <w:iCs/>
                <w:color w:val="000000"/>
                <w:lang w:eastAsia="zh-CN"/>
              </w:rPr>
              <w:t xml:space="preserve">he LP-WUS design shall ensure that for IDLE/INACTIVE operation, the same information is delivered irrespective of LP-WUR type. </w:t>
            </w:r>
            <w:r w:rsidRPr="002559B3">
              <w:rPr>
                <w:rFonts w:hint="eastAsia"/>
                <w:bCs/>
                <w:i/>
                <w:iCs/>
                <w:color w:val="000000"/>
                <w:lang w:eastAsia="zh-CN"/>
              </w:rPr>
              <w:t>The OFDM sequence c</w:t>
            </w:r>
            <w:r w:rsidRPr="002559B3">
              <w:rPr>
                <w:bCs/>
                <w:i/>
                <w:iCs/>
                <w:color w:val="000000"/>
                <w:lang w:eastAsia="zh-CN"/>
              </w:rPr>
              <w:t>a</w:t>
            </w:r>
            <w:r w:rsidRPr="002559B3">
              <w:rPr>
                <w:rFonts w:hint="eastAsia"/>
                <w:bCs/>
                <w:i/>
                <w:iCs/>
                <w:color w:val="000000"/>
                <w:lang w:eastAsia="zh-CN"/>
              </w:rPr>
              <w:t>n carry information.</w:t>
            </w:r>
          </w:p>
          <w:p w14:paraId="747420E7" w14:textId="41679C13" w:rsidR="005F7233" w:rsidRPr="005F7233" w:rsidRDefault="00BA3455" w:rsidP="00763AF9">
            <w:pPr>
              <w:numPr>
                <w:ilvl w:val="1"/>
                <w:numId w:val="3"/>
              </w:numPr>
              <w:tabs>
                <w:tab w:val="left" w:pos="1440"/>
              </w:tabs>
              <w:overflowPunct w:val="0"/>
              <w:snapToGrid/>
              <w:spacing w:beforeLines="50" w:before="156" w:after="0"/>
              <w:ind w:hanging="357"/>
              <w:jc w:val="left"/>
              <w:textAlignment w:val="baseline"/>
            </w:pPr>
            <w:r w:rsidRPr="002559B3">
              <w:rPr>
                <w:bCs/>
                <w:i/>
                <w:iCs/>
                <w:lang w:eastAsia="zh-CN" w:bidi="ar"/>
              </w:rPr>
              <w:t xml:space="preserve">At least duty-cycled monitoring of </w:t>
            </w:r>
            <w:r w:rsidR="00EE35BB" w:rsidRPr="002559B3">
              <w:rPr>
                <w:bCs/>
                <w:i/>
                <w:iCs/>
                <w:lang w:eastAsia="zh-CN" w:bidi="ar"/>
              </w:rPr>
              <w:t xml:space="preserve">                                   </w:t>
            </w:r>
            <w:r w:rsidRPr="002559B3">
              <w:rPr>
                <w:bCs/>
                <w:i/>
                <w:iCs/>
                <w:lang w:eastAsia="zh-CN" w:bidi="ar"/>
              </w:rPr>
              <w:t>LP-WUS is supported</w:t>
            </w:r>
            <w:bookmarkEnd w:id="2"/>
          </w:p>
        </w:tc>
      </w:tr>
    </w:tbl>
    <w:p w14:paraId="2C23509C" w14:textId="0879638C" w:rsidR="00CE02CE" w:rsidRDefault="005960C1" w:rsidP="00D76F9F">
      <w:pPr>
        <w:tabs>
          <w:tab w:val="left" w:pos="720"/>
        </w:tabs>
        <w:spacing w:before="120" w:line="276" w:lineRule="auto"/>
        <w:rPr>
          <w:lang w:eastAsia="zh-CN"/>
        </w:rPr>
      </w:pPr>
      <w:r w:rsidRPr="00F366B5">
        <w:rPr>
          <w:lang w:eastAsia="zh-CN"/>
        </w:rPr>
        <w:t xml:space="preserve">In this </w:t>
      </w:r>
      <w:r>
        <w:rPr>
          <w:lang w:eastAsia="zh-CN"/>
        </w:rPr>
        <w:t>contribution</w:t>
      </w:r>
      <w:r w:rsidRPr="0056396C">
        <w:rPr>
          <w:lang w:eastAsia="zh-CN"/>
        </w:rPr>
        <w:t xml:space="preserve">, we provide input </w:t>
      </w:r>
      <w:r>
        <w:rPr>
          <w:rFonts w:hint="eastAsia"/>
          <w:lang w:eastAsia="zh-CN"/>
        </w:rPr>
        <w:t>for</w:t>
      </w:r>
      <w:r w:rsidRPr="00C8380C">
        <w:rPr>
          <w:lang w:eastAsia="zh-CN"/>
        </w:rPr>
        <w:t xml:space="preserve"> the </w:t>
      </w:r>
      <w:r w:rsidR="00DD470E">
        <w:rPr>
          <w:lang w:eastAsia="zh-CN"/>
        </w:rPr>
        <w:t>above</w:t>
      </w:r>
      <w:r w:rsidRPr="00C8380C">
        <w:rPr>
          <w:lang w:eastAsia="zh-CN"/>
        </w:rPr>
        <w:t xml:space="preserve"> objective</w:t>
      </w:r>
      <w:r>
        <w:rPr>
          <w:lang w:eastAsia="zh-CN"/>
        </w:rPr>
        <w:t>.</w:t>
      </w:r>
      <w:r w:rsidR="007D3F27" w:rsidRPr="007D3F27">
        <w:t xml:space="preserve"> </w:t>
      </w:r>
      <w:r w:rsidR="00A02234" w:rsidRPr="00A02234">
        <w:rPr>
          <w:lang w:eastAsia="zh-CN"/>
        </w:rPr>
        <w:t xml:space="preserve">The following aspects of LPWUS design will be discussed: waveform generation, overlaid OFDM sequences, </w:t>
      </w:r>
      <w:r w:rsidR="00D70008" w:rsidRPr="00A02234">
        <w:rPr>
          <w:lang w:eastAsia="zh-CN"/>
        </w:rPr>
        <w:t xml:space="preserve">content </w:t>
      </w:r>
      <w:r w:rsidR="00A02234" w:rsidRPr="00A02234">
        <w:rPr>
          <w:lang w:eastAsia="zh-CN"/>
        </w:rPr>
        <w:t>and</w:t>
      </w:r>
      <w:r w:rsidR="00D70008">
        <w:rPr>
          <w:lang w:eastAsia="zh-CN"/>
        </w:rPr>
        <w:t xml:space="preserve"> </w:t>
      </w:r>
      <w:r w:rsidR="00D70008">
        <w:rPr>
          <w:rFonts w:hint="eastAsia"/>
          <w:lang w:eastAsia="zh-CN"/>
        </w:rPr>
        <w:t>band</w:t>
      </w:r>
      <w:r w:rsidR="00D70008">
        <w:rPr>
          <w:lang w:eastAsia="zh-CN"/>
        </w:rPr>
        <w:t>width</w:t>
      </w:r>
      <w:r w:rsidR="00A02234" w:rsidRPr="00A02234">
        <w:rPr>
          <w:lang w:eastAsia="zh-CN"/>
        </w:rPr>
        <w:t>.</w:t>
      </w:r>
    </w:p>
    <w:p w14:paraId="7C2C26F7" w14:textId="27D56BAC" w:rsidR="008B2708" w:rsidRDefault="008B2708" w:rsidP="008B2708">
      <w:pPr>
        <w:keepNext/>
        <w:numPr>
          <w:ilvl w:val="0"/>
          <w:numId w:val="1"/>
        </w:numPr>
        <w:tabs>
          <w:tab w:val="clear" w:pos="432"/>
          <w:tab w:val="left" w:pos="420"/>
        </w:tabs>
        <w:spacing w:before="120"/>
        <w:outlineLvl w:val="0"/>
        <w:rPr>
          <w:b/>
          <w:bCs/>
          <w:sz w:val="28"/>
          <w:szCs w:val="28"/>
        </w:rPr>
      </w:pPr>
      <w:r w:rsidRPr="00CF2488">
        <w:rPr>
          <w:b/>
          <w:bCs/>
          <w:sz w:val="28"/>
          <w:szCs w:val="28"/>
        </w:rPr>
        <w:t>Discussion</w:t>
      </w:r>
    </w:p>
    <w:p w14:paraId="55042C04" w14:textId="794CA36C" w:rsidR="00FA23FB" w:rsidRPr="00641BA3" w:rsidRDefault="00641BA3" w:rsidP="00641BA3">
      <w:pPr>
        <w:keepNext/>
        <w:numPr>
          <w:ilvl w:val="1"/>
          <w:numId w:val="1"/>
        </w:numPr>
        <w:spacing w:before="120"/>
        <w:outlineLvl w:val="1"/>
        <w:rPr>
          <w:b/>
          <w:bCs/>
          <w:sz w:val="24"/>
          <w:lang w:eastAsia="zh-CN"/>
        </w:rPr>
      </w:pPr>
      <w:r w:rsidRPr="00641BA3">
        <w:rPr>
          <w:rFonts w:hint="eastAsia"/>
          <w:b/>
          <w:bCs/>
          <w:sz w:val="24"/>
          <w:lang w:eastAsia="zh-CN"/>
        </w:rPr>
        <w:t>L</w:t>
      </w:r>
      <w:r w:rsidRPr="00641BA3">
        <w:rPr>
          <w:b/>
          <w:bCs/>
          <w:sz w:val="24"/>
          <w:lang w:eastAsia="zh-CN"/>
        </w:rPr>
        <w:t>P-WUS design</w:t>
      </w:r>
    </w:p>
    <w:p w14:paraId="4F90E124" w14:textId="77777777" w:rsidR="00052279" w:rsidRPr="00866E72" w:rsidRDefault="00BC2B7D" w:rsidP="00866E72">
      <w:pPr>
        <w:pStyle w:val="3"/>
        <w:rPr>
          <w:b/>
          <w:bCs/>
          <w:sz w:val="24"/>
          <w:lang w:eastAsia="zh-CN"/>
        </w:rPr>
      </w:pPr>
      <w:r w:rsidRPr="00866E72">
        <w:rPr>
          <w:b/>
          <w:bCs/>
          <w:lang w:eastAsia="zh-CN"/>
        </w:rPr>
        <w:t>Waveform</w:t>
      </w:r>
      <w:r w:rsidRPr="00866E72">
        <w:rPr>
          <w:b/>
          <w:bCs/>
          <w:sz w:val="24"/>
          <w:lang w:eastAsia="zh-CN"/>
        </w:rPr>
        <w:t xml:space="preserve"> </w:t>
      </w:r>
    </w:p>
    <w:p w14:paraId="44DFDC20" w14:textId="43251D9D" w:rsidR="008B2708" w:rsidRPr="00866E72" w:rsidRDefault="00052279" w:rsidP="00BE0587">
      <w:pPr>
        <w:pStyle w:val="4"/>
        <w:rPr>
          <w:b/>
          <w:bCs/>
          <w:lang w:eastAsia="zh-CN"/>
        </w:rPr>
      </w:pPr>
      <w:r w:rsidRPr="00866E72">
        <w:rPr>
          <w:b/>
          <w:bCs/>
          <w:lang w:eastAsia="zh-CN"/>
        </w:rPr>
        <w:t>Wav</w:t>
      </w:r>
      <w:r w:rsidRPr="00D56908">
        <w:rPr>
          <w:b/>
          <w:bCs/>
          <w:lang w:eastAsia="zh-CN"/>
        </w:rPr>
        <w:t xml:space="preserve">eform </w:t>
      </w:r>
      <w:r w:rsidR="00BC2B7D" w:rsidRPr="00D56908">
        <w:rPr>
          <w:b/>
          <w:bCs/>
          <w:lang w:eastAsia="zh-CN"/>
        </w:rPr>
        <w:t>generation</w:t>
      </w:r>
    </w:p>
    <w:p w14:paraId="4BCC31BB" w14:textId="30448821" w:rsidR="005041D3" w:rsidRDefault="002A0761" w:rsidP="0061158D">
      <w:pPr>
        <w:tabs>
          <w:tab w:val="left" w:pos="720"/>
        </w:tabs>
        <w:spacing w:before="120" w:line="276" w:lineRule="auto"/>
      </w:pPr>
      <w:r w:rsidRPr="002A0761">
        <w:t xml:space="preserve">For </w:t>
      </w:r>
      <w:r>
        <w:t xml:space="preserve">the </w:t>
      </w:r>
      <w:r w:rsidRPr="002A0761">
        <w:t>waveform, RAN1</w:t>
      </w:r>
      <w:r>
        <w:t>#</w:t>
      </w:r>
      <w:r w:rsidRPr="002A0761">
        <w:t xml:space="preserve"> 116</w:t>
      </w:r>
      <w:r w:rsidR="00E70366">
        <w:t>-bis</w:t>
      </w:r>
      <w:r w:rsidRPr="002A0761">
        <w:t xml:space="preserve"> </w:t>
      </w:r>
      <w:r w:rsidRPr="00A62D4A">
        <w:t xml:space="preserve">meetings </w:t>
      </w:r>
      <w:r w:rsidRPr="002A0761">
        <w:t xml:space="preserve">have made the following </w:t>
      </w:r>
      <w:r w:rsidR="0042581D" w:rsidRPr="002A0761">
        <w:t>agreements</w:t>
      </w:r>
      <w:r w:rsidR="0042581D" w:rsidRPr="0003325B">
        <w:t xml:space="preserve"> </w:t>
      </w:r>
      <w:r w:rsidR="0042581D" w:rsidRPr="00BE4E87">
        <w:t>[</w:t>
      </w:r>
      <w:r w:rsidR="00BA4B99" w:rsidRPr="00BE4E87">
        <w:t>2]</w:t>
      </w:r>
      <w:r w:rsidRPr="00BE4E87">
        <w:t>.</w:t>
      </w:r>
    </w:p>
    <w:tbl>
      <w:tblPr>
        <w:tblStyle w:val="a9"/>
        <w:tblW w:w="0" w:type="auto"/>
        <w:tblInd w:w="0" w:type="dxa"/>
        <w:tblLook w:val="04A0" w:firstRow="1" w:lastRow="0" w:firstColumn="1" w:lastColumn="0" w:noHBand="0" w:noVBand="1"/>
      </w:tblPr>
      <w:tblGrid>
        <w:gridCol w:w="8296"/>
      </w:tblGrid>
      <w:tr w:rsidR="005041D3" w14:paraId="40FF9171" w14:textId="77777777" w:rsidTr="005041D3">
        <w:tc>
          <w:tcPr>
            <w:tcW w:w="8296" w:type="dxa"/>
          </w:tcPr>
          <w:p w14:paraId="1F1801F0" w14:textId="77777777" w:rsidR="00154CB6" w:rsidRPr="00154CB6" w:rsidRDefault="00154CB6" w:rsidP="00154CB6">
            <w:pPr>
              <w:rPr>
                <w:i/>
                <w:iCs/>
                <w:highlight w:val="green"/>
                <w:lang w:eastAsia="x-none"/>
              </w:rPr>
            </w:pPr>
            <w:r w:rsidRPr="00154CB6">
              <w:rPr>
                <w:i/>
                <w:iCs/>
                <w:highlight w:val="green"/>
                <w:lang w:eastAsia="x-none"/>
              </w:rPr>
              <w:t>Agreement</w:t>
            </w:r>
          </w:p>
          <w:p w14:paraId="770F0AE2" w14:textId="77777777" w:rsidR="00154CB6" w:rsidRPr="00154CB6" w:rsidRDefault="00154CB6" w:rsidP="00154CB6">
            <w:pPr>
              <w:rPr>
                <w:i/>
                <w:lang w:eastAsia="x-none"/>
              </w:rPr>
            </w:pPr>
            <w:r w:rsidRPr="00154CB6">
              <w:rPr>
                <w:i/>
                <w:lang w:eastAsia="x-none"/>
              </w:rPr>
              <w:t xml:space="preserve">For OOK-4 with M &gt;1, support M=2 &amp; </w:t>
            </w:r>
            <w:r w:rsidRPr="00154CB6">
              <w:rPr>
                <w:i/>
                <w:highlight w:val="darkYellow"/>
                <w:lang w:eastAsia="x-none"/>
              </w:rPr>
              <w:t>M=4 (working assumption)</w:t>
            </w:r>
            <w:r w:rsidRPr="00154CB6">
              <w:rPr>
                <w:i/>
                <w:lang w:eastAsia="x-none"/>
              </w:rPr>
              <w:t xml:space="preserve"> for LP-WUS. </w:t>
            </w:r>
          </w:p>
          <w:p w14:paraId="172170DF" w14:textId="77777777" w:rsidR="00154CB6" w:rsidRPr="00154CB6" w:rsidRDefault="00154CB6" w:rsidP="00763AF9">
            <w:pPr>
              <w:pStyle w:val="a8"/>
              <w:numPr>
                <w:ilvl w:val="0"/>
                <w:numId w:val="9"/>
              </w:numPr>
              <w:textAlignment w:val="baseline"/>
              <w:rPr>
                <w:rFonts w:ascii="Times New Roman" w:hAnsi="Times New Roman"/>
                <w:i/>
                <w:sz w:val="22"/>
              </w:rPr>
            </w:pPr>
            <w:r w:rsidRPr="00154CB6">
              <w:rPr>
                <w:rFonts w:ascii="Times New Roman" w:hAnsi="Times New Roman"/>
                <w:i/>
                <w:sz w:val="22"/>
              </w:rPr>
              <w:t>FFS whether value of M depends on SCS</w:t>
            </w:r>
          </w:p>
          <w:p w14:paraId="1C31E3DF" w14:textId="7CA39E73" w:rsidR="005041D3" w:rsidRPr="00EF7AD5" w:rsidRDefault="00154CB6" w:rsidP="00763AF9">
            <w:pPr>
              <w:pStyle w:val="a8"/>
              <w:numPr>
                <w:ilvl w:val="0"/>
                <w:numId w:val="9"/>
              </w:numPr>
              <w:textAlignment w:val="baseline"/>
              <w:rPr>
                <w:rFonts w:ascii="Times New Roman" w:hAnsi="Times New Roman"/>
                <w:i/>
                <w:sz w:val="22"/>
              </w:rPr>
            </w:pPr>
            <w:r w:rsidRPr="00154CB6">
              <w:rPr>
                <w:rFonts w:ascii="Times New Roman" w:hAnsi="Times New Roman"/>
                <w:i/>
                <w:sz w:val="22"/>
              </w:rPr>
              <w:t>FFS M=1 for OOK-4</w:t>
            </w:r>
          </w:p>
        </w:tc>
      </w:tr>
    </w:tbl>
    <w:p w14:paraId="70A5A3DF" w14:textId="0E852CA2" w:rsidR="002B3CF9" w:rsidRPr="002B3CF9" w:rsidRDefault="003D76C6" w:rsidP="002B3CF9">
      <w:pPr>
        <w:tabs>
          <w:tab w:val="left" w:pos="720"/>
        </w:tabs>
        <w:spacing w:before="120" w:line="276" w:lineRule="auto"/>
      </w:pPr>
      <w:r w:rsidRPr="003D76C6">
        <w:t>Supporting M=4 for OOK-4 can provide a more flexible spectrum efficiency range for fixed LP-WUS resources. In addition, from the simulation results below, there is no obvious performance degradation when M=4. Therefore, it is recommended to support M=4 for OOK-4.</w:t>
      </w:r>
    </w:p>
    <w:p w14:paraId="31D4C2C7" w14:textId="77777777" w:rsidR="002B3CF9" w:rsidRDefault="002B3CF9" w:rsidP="002B3CF9">
      <w:pPr>
        <w:tabs>
          <w:tab w:val="left" w:pos="720"/>
        </w:tabs>
        <w:spacing w:before="120" w:line="276" w:lineRule="auto"/>
        <w:jc w:val="center"/>
        <w:rPr>
          <w:b/>
          <w:bCs/>
          <w:i/>
          <w:iCs/>
          <w:lang w:eastAsia="zh-CN"/>
        </w:rPr>
      </w:pPr>
      <w:r>
        <w:rPr>
          <w:noProof/>
        </w:rPr>
        <w:lastRenderedPageBreak/>
        <w:drawing>
          <wp:inline distT="0" distB="0" distL="0" distR="0" wp14:anchorId="3CEB5FDB" wp14:editId="2CC9313F">
            <wp:extent cx="2558077" cy="2048459"/>
            <wp:effectExtent l="0" t="0" r="0" b="9525"/>
            <wp:docPr id="1"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10;&#10;描述已自动生成"/>
                    <pic:cNvPicPr/>
                  </pic:nvPicPr>
                  <pic:blipFill>
                    <a:blip r:embed="rId7"/>
                    <a:stretch>
                      <a:fillRect/>
                    </a:stretch>
                  </pic:blipFill>
                  <pic:spPr>
                    <a:xfrm>
                      <a:off x="0" y="0"/>
                      <a:ext cx="2569444" cy="2057562"/>
                    </a:xfrm>
                    <a:prstGeom prst="rect">
                      <a:avLst/>
                    </a:prstGeom>
                  </pic:spPr>
                </pic:pic>
              </a:graphicData>
            </a:graphic>
          </wp:inline>
        </w:drawing>
      </w:r>
    </w:p>
    <w:p w14:paraId="4A410F0E" w14:textId="1644A371" w:rsidR="002B3CF9" w:rsidRDefault="002B3CF9" w:rsidP="002B3CF9">
      <w:pPr>
        <w:tabs>
          <w:tab w:val="left" w:pos="720"/>
        </w:tabs>
        <w:spacing w:before="120" w:line="276" w:lineRule="auto"/>
        <w:jc w:val="center"/>
        <w:rPr>
          <w:b/>
          <w:bCs/>
          <w:kern w:val="2"/>
          <w:lang w:eastAsia="zh-CN"/>
        </w:rPr>
      </w:pPr>
      <w:r w:rsidRPr="00204F02">
        <w:rPr>
          <w:b/>
          <w:bCs/>
          <w:kern w:val="2"/>
          <w:lang w:eastAsia="zh-CN"/>
        </w:rPr>
        <w:t>Figure 1. Detection performance of OOK-4 without time-frequency errors</w:t>
      </w:r>
    </w:p>
    <w:p w14:paraId="623ED6FA" w14:textId="7BB6D511" w:rsidR="003D76C6" w:rsidRDefault="003D76C6" w:rsidP="002B3CF9">
      <w:pPr>
        <w:tabs>
          <w:tab w:val="left" w:pos="720"/>
        </w:tabs>
        <w:spacing w:before="120" w:line="276" w:lineRule="auto"/>
        <w:jc w:val="center"/>
        <w:rPr>
          <w:lang w:eastAsia="zh-CN"/>
        </w:rPr>
      </w:pPr>
      <w:r>
        <w:rPr>
          <w:noProof/>
        </w:rPr>
        <w:drawing>
          <wp:inline distT="0" distB="0" distL="0" distR="0" wp14:anchorId="5A2C9C5E" wp14:editId="7C77982A">
            <wp:extent cx="2506491" cy="1969046"/>
            <wp:effectExtent l="0" t="0" r="8255" b="0"/>
            <wp:docPr id="21" name="图片 2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图表&#10;&#10;描述已自动生成"/>
                    <pic:cNvPicPr/>
                  </pic:nvPicPr>
                  <pic:blipFill>
                    <a:blip r:embed="rId8"/>
                    <a:stretch>
                      <a:fillRect/>
                    </a:stretch>
                  </pic:blipFill>
                  <pic:spPr>
                    <a:xfrm>
                      <a:off x="0" y="0"/>
                      <a:ext cx="2512586" cy="1973834"/>
                    </a:xfrm>
                    <a:prstGeom prst="rect">
                      <a:avLst/>
                    </a:prstGeom>
                  </pic:spPr>
                </pic:pic>
              </a:graphicData>
            </a:graphic>
          </wp:inline>
        </w:drawing>
      </w:r>
    </w:p>
    <w:p w14:paraId="7D83D9FE" w14:textId="0C7FAF0A" w:rsidR="003D76C6" w:rsidRDefault="003D76C6" w:rsidP="003D76C6">
      <w:pPr>
        <w:tabs>
          <w:tab w:val="left" w:pos="720"/>
        </w:tabs>
        <w:spacing w:before="120" w:line="276" w:lineRule="auto"/>
        <w:jc w:val="center"/>
        <w:rPr>
          <w:b/>
          <w:bCs/>
          <w:kern w:val="2"/>
          <w:lang w:eastAsia="zh-CN"/>
        </w:rPr>
      </w:pPr>
      <w:r w:rsidRPr="00204F02">
        <w:rPr>
          <w:b/>
          <w:bCs/>
          <w:kern w:val="2"/>
          <w:lang w:eastAsia="zh-CN"/>
        </w:rPr>
        <w:t xml:space="preserve">Figure </w:t>
      </w:r>
      <w:r w:rsidR="009701B6">
        <w:rPr>
          <w:b/>
          <w:bCs/>
          <w:kern w:val="2"/>
          <w:lang w:eastAsia="zh-CN"/>
        </w:rPr>
        <w:t>2</w:t>
      </w:r>
      <w:r w:rsidRPr="00204F02">
        <w:rPr>
          <w:b/>
          <w:bCs/>
          <w:kern w:val="2"/>
          <w:lang w:eastAsia="zh-CN"/>
        </w:rPr>
        <w:t xml:space="preserve">. </w:t>
      </w:r>
      <w:r w:rsidR="007C79A1">
        <w:rPr>
          <w:b/>
          <w:bCs/>
          <w:kern w:val="2"/>
          <w:lang w:eastAsia="zh-CN"/>
        </w:rPr>
        <w:t>D</w:t>
      </w:r>
      <w:r w:rsidR="007C79A1" w:rsidRPr="007C79A1">
        <w:rPr>
          <w:b/>
          <w:bCs/>
          <w:kern w:val="2"/>
          <w:lang w:eastAsia="zh-CN"/>
        </w:rPr>
        <w:t>etection performance</w:t>
      </w:r>
      <w:r w:rsidR="007C79A1">
        <w:rPr>
          <w:b/>
          <w:bCs/>
          <w:kern w:val="2"/>
          <w:lang w:eastAsia="zh-CN"/>
        </w:rPr>
        <w:t xml:space="preserve"> of OOK-4</w:t>
      </w:r>
      <w:r w:rsidR="007C79A1" w:rsidRPr="007C79A1">
        <w:rPr>
          <w:b/>
          <w:bCs/>
          <w:kern w:val="2"/>
          <w:lang w:eastAsia="zh-CN"/>
        </w:rPr>
        <w:t xml:space="preserve"> with time error of 0.5us</w:t>
      </w:r>
    </w:p>
    <w:p w14:paraId="7AEA9910" w14:textId="306F872C" w:rsidR="00EF7AD5" w:rsidRDefault="00CC19F3" w:rsidP="00EF7AD5">
      <w:pPr>
        <w:tabs>
          <w:tab w:val="left" w:pos="720"/>
        </w:tabs>
        <w:spacing w:before="120" w:line="276" w:lineRule="auto"/>
        <w:rPr>
          <w:b/>
          <w:bCs/>
          <w:i/>
          <w:iCs/>
          <w:lang w:eastAsia="zh-CN"/>
        </w:rPr>
      </w:pPr>
      <w:r w:rsidRPr="00CC19F3">
        <w:rPr>
          <w:rFonts w:hint="eastAsia"/>
          <w:b/>
          <w:bCs/>
          <w:i/>
          <w:iCs/>
          <w:lang w:eastAsia="zh-CN"/>
        </w:rPr>
        <w:t>Pro</w:t>
      </w:r>
      <w:r w:rsidRPr="00CC19F3">
        <w:rPr>
          <w:b/>
          <w:bCs/>
          <w:i/>
          <w:iCs/>
          <w:lang w:eastAsia="zh-CN"/>
        </w:rPr>
        <w:t xml:space="preserve">posal </w:t>
      </w:r>
      <w:r w:rsidR="00A25C11">
        <w:rPr>
          <w:b/>
          <w:bCs/>
          <w:i/>
          <w:iCs/>
          <w:lang w:eastAsia="zh-CN"/>
        </w:rPr>
        <w:t>1</w:t>
      </w:r>
      <w:r w:rsidRPr="00CC19F3">
        <w:rPr>
          <w:rFonts w:hint="eastAsia"/>
          <w:b/>
          <w:bCs/>
          <w:i/>
          <w:iCs/>
          <w:lang w:eastAsia="zh-CN"/>
        </w:rPr>
        <w:t>：</w:t>
      </w:r>
      <w:r w:rsidR="001777FF" w:rsidRPr="001777FF">
        <w:rPr>
          <w:b/>
          <w:bCs/>
          <w:i/>
          <w:iCs/>
          <w:lang w:eastAsia="zh-CN"/>
        </w:rPr>
        <w:t>Confirm the working assumption that for OOK-4, M=4 is supported.</w:t>
      </w:r>
    </w:p>
    <w:p w14:paraId="41A177CE" w14:textId="29DD3032" w:rsidR="00EE52A8" w:rsidRPr="00C55769" w:rsidRDefault="00C55769" w:rsidP="00EF7AD5">
      <w:pPr>
        <w:tabs>
          <w:tab w:val="left" w:pos="720"/>
        </w:tabs>
        <w:spacing w:before="120" w:line="276" w:lineRule="auto"/>
      </w:pPr>
      <w:r w:rsidRPr="00C55769">
        <w:t xml:space="preserve">From the following simulation results, we can see that the simulation performance of OOK-1 is better than that of </w:t>
      </w:r>
      <w:r w:rsidR="00221389">
        <w:t xml:space="preserve">M=1 for </w:t>
      </w:r>
      <w:r w:rsidRPr="00C55769">
        <w:t xml:space="preserve">OOK-4. In addition, from </w:t>
      </w:r>
      <w:r w:rsidR="00221389">
        <w:t>s</w:t>
      </w:r>
      <w:r w:rsidRPr="00C55769">
        <w:t>ection 2.1.1.2, we can see that OOK-1 is obviously simpler to implement than OOK-4. Based on the above analysis, it is recommended not to support M=1 for OOK-4.</w:t>
      </w:r>
    </w:p>
    <w:p w14:paraId="6A612A43" w14:textId="2E26B1B1" w:rsidR="00704461" w:rsidRDefault="00575611" w:rsidP="00575611">
      <w:pPr>
        <w:tabs>
          <w:tab w:val="left" w:pos="720"/>
        </w:tabs>
        <w:spacing w:before="120" w:line="276" w:lineRule="auto"/>
        <w:jc w:val="center"/>
        <w:rPr>
          <w:b/>
          <w:bCs/>
          <w:lang w:eastAsia="zh-CN"/>
        </w:rPr>
      </w:pPr>
      <w:r>
        <w:rPr>
          <w:noProof/>
        </w:rPr>
        <w:drawing>
          <wp:inline distT="0" distB="0" distL="0" distR="0" wp14:anchorId="7575FB0D" wp14:editId="4A2D20CD">
            <wp:extent cx="2513555" cy="1992511"/>
            <wp:effectExtent l="0" t="0" r="1270" b="8255"/>
            <wp:docPr id="4" name="图片 4"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表, 折线图&#10;&#10;描述已自动生成"/>
                    <pic:cNvPicPr/>
                  </pic:nvPicPr>
                  <pic:blipFill>
                    <a:blip r:embed="rId9"/>
                    <a:stretch>
                      <a:fillRect/>
                    </a:stretch>
                  </pic:blipFill>
                  <pic:spPr>
                    <a:xfrm>
                      <a:off x="0" y="0"/>
                      <a:ext cx="2536222" cy="2010480"/>
                    </a:xfrm>
                    <a:prstGeom prst="rect">
                      <a:avLst/>
                    </a:prstGeom>
                  </pic:spPr>
                </pic:pic>
              </a:graphicData>
            </a:graphic>
          </wp:inline>
        </w:drawing>
      </w:r>
    </w:p>
    <w:p w14:paraId="1D7B9BFC" w14:textId="131709D2" w:rsidR="00E45525" w:rsidRPr="0070498D" w:rsidRDefault="00E45525" w:rsidP="00575611">
      <w:pPr>
        <w:tabs>
          <w:tab w:val="left" w:pos="720"/>
        </w:tabs>
        <w:spacing w:before="120" w:line="276" w:lineRule="auto"/>
        <w:jc w:val="center"/>
        <w:rPr>
          <w:b/>
          <w:bCs/>
          <w:kern w:val="2"/>
          <w:lang w:eastAsia="zh-CN"/>
        </w:rPr>
      </w:pPr>
      <w:r w:rsidRPr="0070498D">
        <w:rPr>
          <w:b/>
          <w:bCs/>
          <w:kern w:val="2"/>
          <w:lang w:eastAsia="zh-CN"/>
        </w:rPr>
        <w:t xml:space="preserve">Figure </w:t>
      </w:r>
      <w:r w:rsidR="00BA585B" w:rsidRPr="0070498D">
        <w:rPr>
          <w:b/>
          <w:bCs/>
          <w:kern w:val="2"/>
          <w:lang w:eastAsia="zh-CN"/>
        </w:rPr>
        <w:t>3</w:t>
      </w:r>
      <w:r w:rsidRPr="0070498D">
        <w:rPr>
          <w:b/>
          <w:bCs/>
          <w:kern w:val="2"/>
          <w:lang w:eastAsia="zh-CN"/>
        </w:rPr>
        <w:t xml:space="preserve">. </w:t>
      </w:r>
      <w:r w:rsidR="003A3519" w:rsidRPr="0070498D">
        <w:rPr>
          <w:b/>
          <w:bCs/>
          <w:kern w:val="2"/>
          <w:lang w:eastAsia="zh-CN"/>
        </w:rPr>
        <w:t>Comparison of detection performance of OOK-1 and OOK-4 for M=1</w:t>
      </w:r>
    </w:p>
    <w:p w14:paraId="1E419445" w14:textId="15ECACF1" w:rsidR="00704461" w:rsidRDefault="00D57A94" w:rsidP="005A1353">
      <w:pPr>
        <w:tabs>
          <w:tab w:val="left" w:pos="720"/>
        </w:tabs>
        <w:spacing w:before="120" w:line="276" w:lineRule="auto"/>
        <w:rPr>
          <w:b/>
          <w:bCs/>
          <w:i/>
          <w:iCs/>
          <w:lang w:eastAsia="zh-CN"/>
        </w:rPr>
      </w:pPr>
      <w:r>
        <w:rPr>
          <w:b/>
          <w:bCs/>
          <w:i/>
          <w:iCs/>
          <w:lang w:eastAsia="zh-CN"/>
        </w:rPr>
        <w:t>Proposal 2: Do</w:t>
      </w:r>
      <w:r w:rsidR="005A1353" w:rsidRPr="005A1353">
        <w:rPr>
          <w:b/>
          <w:bCs/>
          <w:i/>
          <w:iCs/>
          <w:lang w:eastAsia="zh-CN"/>
        </w:rPr>
        <w:t xml:space="preserve"> not support</w:t>
      </w:r>
      <w:r>
        <w:rPr>
          <w:b/>
          <w:bCs/>
          <w:i/>
          <w:iCs/>
          <w:lang w:eastAsia="zh-CN"/>
        </w:rPr>
        <w:t xml:space="preserve"> </w:t>
      </w:r>
      <w:r w:rsidRPr="005A1353">
        <w:rPr>
          <w:b/>
          <w:bCs/>
          <w:i/>
          <w:iCs/>
          <w:lang w:eastAsia="zh-CN"/>
        </w:rPr>
        <w:t>M=1</w:t>
      </w:r>
      <w:r w:rsidR="005A1353" w:rsidRPr="005A1353">
        <w:rPr>
          <w:b/>
          <w:bCs/>
          <w:i/>
          <w:iCs/>
          <w:lang w:eastAsia="zh-CN"/>
        </w:rPr>
        <w:t xml:space="preserve"> for OOK-4.</w:t>
      </w:r>
    </w:p>
    <w:p w14:paraId="27DEDD72" w14:textId="3AC4F89A" w:rsidR="00FB7B2A" w:rsidRDefault="009D6D36" w:rsidP="00AE64AD">
      <w:pPr>
        <w:tabs>
          <w:tab w:val="left" w:pos="720"/>
        </w:tabs>
        <w:spacing w:before="120" w:line="276" w:lineRule="auto"/>
        <w:rPr>
          <w:b/>
          <w:bCs/>
          <w:i/>
          <w:iCs/>
          <w:lang w:eastAsia="zh-CN"/>
        </w:rPr>
      </w:pPr>
      <w:r w:rsidRPr="009D6D36">
        <w:t>Different subcarrier spacings will affect the OOK symbol length, thus having a certain impact on the performance.</w:t>
      </w:r>
      <w:r w:rsidR="0098054C" w:rsidRPr="0098054C">
        <w:t xml:space="preserve"> However, considering that M has only two cases, 2 and 4, and the </w:t>
      </w:r>
      <w:r w:rsidR="0098054C" w:rsidRPr="0098054C">
        <w:lastRenderedPageBreak/>
        <w:t>simplification of implementation, it is recommended to decouple the value of M from the subcarrier spacing.</w:t>
      </w:r>
    </w:p>
    <w:p w14:paraId="1FF3EE88" w14:textId="122B33A8" w:rsidR="00FB7B2A" w:rsidRPr="005A1353" w:rsidRDefault="0091677A" w:rsidP="005A1353">
      <w:pPr>
        <w:tabs>
          <w:tab w:val="left" w:pos="720"/>
        </w:tabs>
        <w:spacing w:before="120" w:line="276" w:lineRule="auto"/>
        <w:rPr>
          <w:b/>
          <w:bCs/>
          <w:i/>
          <w:iCs/>
          <w:lang w:eastAsia="zh-CN"/>
        </w:rPr>
      </w:pPr>
      <w:r>
        <w:rPr>
          <w:b/>
          <w:bCs/>
          <w:i/>
          <w:iCs/>
          <w:lang w:eastAsia="zh-CN"/>
        </w:rPr>
        <w:t>Proposal 3:</w:t>
      </w:r>
      <w:r w:rsidR="00C71810" w:rsidRPr="00C71810">
        <w:t xml:space="preserve"> </w:t>
      </w:r>
      <w:r w:rsidR="00C71810" w:rsidRPr="00C71810">
        <w:rPr>
          <w:b/>
          <w:bCs/>
          <w:i/>
          <w:iCs/>
          <w:lang w:eastAsia="zh-CN"/>
        </w:rPr>
        <w:t>The value of M is independent of SCS.</w:t>
      </w:r>
    </w:p>
    <w:p w14:paraId="02AC2944" w14:textId="2C029A6A" w:rsidR="00431B4B" w:rsidRDefault="00431B4B" w:rsidP="00431B4B">
      <w:pPr>
        <w:pStyle w:val="4"/>
        <w:rPr>
          <w:b/>
          <w:bCs/>
          <w:lang w:eastAsia="zh-CN"/>
        </w:rPr>
      </w:pPr>
      <w:r w:rsidRPr="00431B4B">
        <w:rPr>
          <w:b/>
          <w:bCs/>
          <w:lang w:eastAsia="zh-CN"/>
        </w:rPr>
        <w:t>Specifying OOK-1 and OOK-4</w:t>
      </w:r>
    </w:p>
    <w:p w14:paraId="56FD0F50" w14:textId="7516352F" w:rsidR="00AC2542" w:rsidRDefault="00AC2542" w:rsidP="00AC2542">
      <w:pPr>
        <w:tabs>
          <w:tab w:val="left" w:pos="720"/>
        </w:tabs>
        <w:spacing w:before="120" w:line="276" w:lineRule="auto"/>
      </w:pPr>
      <w:r w:rsidRPr="002A0761">
        <w:t>RAN1</w:t>
      </w:r>
      <w:r>
        <w:t>#</w:t>
      </w:r>
      <w:r w:rsidRPr="002A0761">
        <w:t xml:space="preserve"> 116 </w:t>
      </w:r>
      <w:r w:rsidRPr="00A62D4A">
        <w:t xml:space="preserve">meetings </w:t>
      </w:r>
      <w:r w:rsidRPr="002A0761">
        <w:t>have made the following agreements</w:t>
      </w:r>
      <w:r w:rsidRPr="0003325B">
        <w:t xml:space="preserve"> </w:t>
      </w:r>
      <w:r w:rsidRPr="00355177">
        <w:t>[</w:t>
      </w:r>
      <w:r w:rsidR="00FC39FD" w:rsidRPr="00355177">
        <w:t>3</w:t>
      </w:r>
      <w:r w:rsidRPr="00355177">
        <w:t>]</w:t>
      </w:r>
      <w:r w:rsidRPr="002A0761">
        <w:t>.</w:t>
      </w:r>
    </w:p>
    <w:tbl>
      <w:tblPr>
        <w:tblStyle w:val="a9"/>
        <w:tblW w:w="0" w:type="auto"/>
        <w:tblInd w:w="0" w:type="dxa"/>
        <w:tblLook w:val="04A0" w:firstRow="1" w:lastRow="0" w:firstColumn="1" w:lastColumn="0" w:noHBand="0" w:noVBand="1"/>
      </w:tblPr>
      <w:tblGrid>
        <w:gridCol w:w="8296"/>
      </w:tblGrid>
      <w:tr w:rsidR="00431B4B" w14:paraId="66D744C5" w14:textId="77777777" w:rsidTr="00431B4B">
        <w:tc>
          <w:tcPr>
            <w:tcW w:w="8296" w:type="dxa"/>
          </w:tcPr>
          <w:p w14:paraId="6B76149A" w14:textId="77777777" w:rsidR="00431B4B" w:rsidRPr="00FA23FB" w:rsidRDefault="00431B4B" w:rsidP="00431B4B">
            <w:pPr>
              <w:tabs>
                <w:tab w:val="left" w:pos="720"/>
              </w:tabs>
              <w:spacing w:before="120" w:line="276" w:lineRule="auto"/>
              <w:rPr>
                <w:b/>
                <w:bCs/>
                <w:i/>
                <w:iCs/>
                <w:szCs w:val="22"/>
              </w:rPr>
            </w:pPr>
            <w:r w:rsidRPr="00FA23FB">
              <w:rPr>
                <w:b/>
                <w:bCs/>
                <w:i/>
                <w:iCs/>
                <w:szCs w:val="22"/>
                <w:lang w:val="en-GB"/>
              </w:rPr>
              <w:t>Agreement</w:t>
            </w:r>
          </w:p>
          <w:p w14:paraId="2C014C63" w14:textId="77777777" w:rsidR="00431B4B" w:rsidRPr="00FA23FB" w:rsidRDefault="00431B4B" w:rsidP="00431B4B">
            <w:pPr>
              <w:tabs>
                <w:tab w:val="left" w:pos="720"/>
              </w:tabs>
              <w:spacing w:before="120" w:line="276" w:lineRule="auto"/>
              <w:rPr>
                <w:i/>
                <w:iCs/>
                <w:szCs w:val="22"/>
              </w:rPr>
            </w:pPr>
            <w:r w:rsidRPr="00FA23FB">
              <w:rPr>
                <w:i/>
                <w:iCs/>
                <w:szCs w:val="22"/>
                <w:lang w:val="en-GB"/>
              </w:rPr>
              <w:t xml:space="preserve">Support both OOK-1 and OOK-4 for LP-WUS. </w:t>
            </w:r>
          </w:p>
          <w:p w14:paraId="48DC2FEE" w14:textId="77777777" w:rsidR="00431B4B" w:rsidRPr="00FA23FB" w:rsidRDefault="00431B4B" w:rsidP="00763AF9">
            <w:pPr>
              <w:numPr>
                <w:ilvl w:val="0"/>
                <w:numId w:val="6"/>
              </w:numPr>
              <w:tabs>
                <w:tab w:val="left" w:pos="720"/>
              </w:tabs>
              <w:spacing w:before="120" w:line="276" w:lineRule="auto"/>
              <w:rPr>
                <w:i/>
                <w:iCs/>
                <w:szCs w:val="22"/>
              </w:rPr>
            </w:pPr>
            <w:r w:rsidRPr="00FA23FB">
              <w:rPr>
                <w:i/>
                <w:iCs/>
                <w:szCs w:val="22"/>
                <w:lang w:val="en-GB"/>
              </w:rPr>
              <w:t>FFS how OOK-1 and OOK-4 are specified  </w:t>
            </w:r>
          </w:p>
          <w:p w14:paraId="42279F9E" w14:textId="77777777" w:rsidR="00431B4B" w:rsidRPr="00FA23FB" w:rsidRDefault="00431B4B" w:rsidP="00763AF9">
            <w:pPr>
              <w:numPr>
                <w:ilvl w:val="0"/>
                <w:numId w:val="6"/>
              </w:numPr>
              <w:tabs>
                <w:tab w:val="left" w:pos="720"/>
              </w:tabs>
              <w:spacing w:before="120" w:line="276" w:lineRule="auto"/>
              <w:rPr>
                <w:i/>
                <w:iCs/>
                <w:szCs w:val="22"/>
              </w:rPr>
            </w:pPr>
            <w:r w:rsidRPr="00FA23FB">
              <w:rPr>
                <w:i/>
                <w:iCs/>
                <w:szCs w:val="22"/>
                <w:lang w:val="en-GB"/>
              </w:rPr>
              <w:t>For OOK-4, M&lt;=4, FFS supported values</w:t>
            </w:r>
          </w:p>
          <w:p w14:paraId="0523484B" w14:textId="77777777" w:rsidR="00431B4B" w:rsidRPr="00FA23FB" w:rsidRDefault="00431B4B" w:rsidP="00763AF9">
            <w:pPr>
              <w:numPr>
                <w:ilvl w:val="0"/>
                <w:numId w:val="6"/>
              </w:numPr>
              <w:tabs>
                <w:tab w:val="left" w:pos="720"/>
              </w:tabs>
              <w:spacing w:before="120" w:line="276" w:lineRule="auto"/>
              <w:rPr>
                <w:i/>
                <w:iCs/>
                <w:szCs w:val="22"/>
              </w:rPr>
            </w:pPr>
            <w:r w:rsidRPr="00FA23FB">
              <w:rPr>
                <w:i/>
                <w:iCs/>
                <w:szCs w:val="22"/>
                <w:lang w:val="en-GB"/>
              </w:rPr>
              <w:t>The SCS of a CP-OFDM symbol used for LP-WUS generation can be the same as one of the SCS(s) used for other NR transmissions in the same CP-OFDM symbol</w:t>
            </w:r>
          </w:p>
          <w:p w14:paraId="74867F87" w14:textId="35991B32" w:rsidR="00431B4B" w:rsidRDefault="00431B4B" w:rsidP="00431B4B">
            <w:pPr>
              <w:tabs>
                <w:tab w:val="left" w:pos="720"/>
              </w:tabs>
              <w:spacing w:before="120" w:line="276" w:lineRule="auto"/>
            </w:pPr>
            <w:r w:rsidRPr="00FA23FB">
              <w:rPr>
                <w:i/>
                <w:iCs/>
                <w:szCs w:val="22"/>
                <w:lang w:val="en-GB"/>
              </w:rPr>
              <w:t>FFS different SCS.</w:t>
            </w:r>
          </w:p>
        </w:tc>
      </w:tr>
    </w:tbl>
    <w:p w14:paraId="0A3BB27A" w14:textId="4AEB0205" w:rsidR="00627639" w:rsidRDefault="000840D1" w:rsidP="0061158D">
      <w:pPr>
        <w:tabs>
          <w:tab w:val="left" w:pos="720"/>
        </w:tabs>
        <w:spacing w:before="120" w:line="276" w:lineRule="auto"/>
      </w:pPr>
      <w:r w:rsidRPr="000840D1">
        <w:t>Currently, there are only two generation methods of LP</w:t>
      </w:r>
      <w:r w:rsidR="00FC66AE">
        <w:t>-</w:t>
      </w:r>
      <w:r w:rsidRPr="000840D1">
        <w:t>WUS waveforms: OOK-1 and OOK-4.</w:t>
      </w:r>
      <w:r w:rsidR="0061158D" w:rsidRPr="0061158D">
        <w:t xml:space="preserve"> </w:t>
      </w:r>
      <w:r w:rsidR="002C1464" w:rsidRPr="002C1464">
        <w:t xml:space="preserve">As described in </w:t>
      </w:r>
      <w:r w:rsidR="002C1464" w:rsidRPr="00355177">
        <w:t>[</w:t>
      </w:r>
      <w:r w:rsidR="00FC39FD" w:rsidRPr="00355177">
        <w:t>4</w:t>
      </w:r>
      <w:r w:rsidR="002C1464" w:rsidRPr="00355177">
        <w:t>]:</w:t>
      </w:r>
    </w:p>
    <w:p w14:paraId="01434304" w14:textId="77777777" w:rsidR="00627639" w:rsidRPr="00627639" w:rsidRDefault="00627639" w:rsidP="00627639">
      <w:pPr>
        <w:pStyle w:val="B1"/>
        <w:rPr>
          <w:rFonts w:ascii="Times New Roman" w:hAnsi="Times New Roman" w:cs="Times New Roman"/>
          <w:sz w:val="22"/>
        </w:rPr>
      </w:pPr>
      <w:r w:rsidRPr="00B71B29">
        <w:t>-</w:t>
      </w:r>
      <w:r w:rsidRPr="00627639">
        <w:rPr>
          <w:rFonts w:ascii="Times New Roman" w:hAnsi="Times New Roman" w:cs="Times New Roman"/>
          <w:sz w:val="22"/>
        </w:rPr>
        <w:tab/>
        <w:t xml:space="preserve">Option OOK-1: Single-bit in 1 OFDM symbol, SCs of LP-WUS are </w:t>
      </w:r>
    </w:p>
    <w:p w14:paraId="0C6E9219"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OOK=1 means all SCs are modulated</w:t>
      </w:r>
    </w:p>
    <w:p w14:paraId="08E791EB"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OOK=0 means all SCs are zero power (from base-band point of view)</w:t>
      </w:r>
    </w:p>
    <w:p w14:paraId="36D59244" w14:textId="77777777" w:rsidR="00627639" w:rsidRPr="00B71B29" w:rsidRDefault="00627639" w:rsidP="00627639">
      <w:pPr>
        <w:pStyle w:val="TH"/>
        <w:rPr>
          <w:lang w:val="fi-FI"/>
        </w:rPr>
      </w:pPr>
      <w:r w:rsidRPr="00B71B29">
        <w:rPr>
          <w:noProof/>
          <w:lang w:val="en-US" w:eastAsia="zh-CN"/>
        </w:rPr>
        <w:drawing>
          <wp:inline distT="0" distB="0" distL="0" distR="0" wp14:anchorId="3A590B24" wp14:editId="2F15B8CB">
            <wp:extent cx="2928555" cy="1170432"/>
            <wp:effectExtent l="0" t="0" r="571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8092" cy="1178240"/>
                    </a:xfrm>
                    <a:prstGeom prst="rect">
                      <a:avLst/>
                    </a:prstGeom>
                    <a:noFill/>
                    <a:ln>
                      <a:noFill/>
                    </a:ln>
                  </pic:spPr>
                </pic:pic>
              </a:graphicData>
            </a:graphic>
          </wp:inline>
        </w:drawing>
      </w:r>
    </w:p>
    <w:p w14:paraId="7B3BCF25" w14:textId="77777777" w:rsidR="00627639" w:rsidRDefault="00627639" w:rsidP="0061158D">
      <w:pPr>
        <w:tabs>
          <w:tab w:val="left" w:pos="720"/>
        </w:tabs>
        <w:spacing w:before="120" w:line="276" w:lineRule="auto"/>
      </w:pPr>
    </w:p>
    <w:p w14:paraId="3FA50A0F" w14:textId="77777777" w:rsidR="00627639" w:rsidRPr="00627639" w:rsidRDefault="00627639" w:rsidP="00763AF9">
      <w:pPr>
        <w:pStyle w:val="B1"/>
        <w:numPr>
          <w:ilvl w:val="0"/>
          <w:numId w:val="5"/>
        </w:numPr>
        <w:rPr>
          <w:rFonts w:ascii="Times New Roman" w:hAnsi="Times New Roman" w:cs="Times New Roman"/>
          <w:sz w:val="22"/>
        </w:rPr>
      </w:pPr>
      <w:r w:rsidRPr="00627639">
        <w:rPr>
          <w:rFonts w:ascii="Times New Roman" w:hAnsi="Times New Roman" w:cs="Times New Roman"/>
          <w:sz w:val="22"/>
        </w:rPr>
        <w:t xml:space="preserve">Option OOK-4: Transform M-bit OOK in time domain </w:t>
      </w:r>
    </w:p>
    <w:p w14:paraId="397FCAA6"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N SCs of OOK-1 are generated by a transformation (DFT/Least square)</w:t>
      </w:r>
    </w:p>
    <w:p w14:paraId="768E1D0A"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 xml:space="preserve">N’ samples are generated from M-bits </w:t>
      </w:r>
    </w:p>
    <w:p w14:paraId="44FD0790"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signal modification may or may NOT be used</w:t>
      </w:r>
    </w:p>
    <w:p w14:paraId="3A17EDC3"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truncation or other additional modification may or may NOT be used, if not used, N is the same as N’</w:t>
      </w:r>
    </w:p>
    <w:p w14:paraId="4309327F"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N’ can be the same as K</w:t>
      </w:r>
    </w:p>
    <w:p w14:paraId="52E3181D" w14:textId="77777777" w:rsidR="00627639" w:rsidRPr="00B71B29" w:rsidRDefault="00627639" w:rsidP="00627639">
      <w:pPr>
        <w:pStyle w:val="TH"/>
        <w:rPr>
          <w:rFonts w:eastAsia="宋体" w:cs="Times"/>
        </w:rPr>
      </w:pPr>
      <w:r w:rsidRPr="00B71B29">
        <w:rPr>
          <w:noProof/>
          <w:lang w:val="en-US" w:eastAsia="zh-CN"/>
        </w:rPr>
        <w:lastRenderedPageBreak/>
        <w:drawing>
          <wp:inline distT="0" distB="0" distL="0" distR="0" wp14:anchorId="6D20F28A" wp14:editId="026B6A9A">
            <wp:extent cx="4791456" cy="1272090"/>
            <wp:effectExtent l="0" t="0" r="0"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3515" cy="1275291"/>
                    </a:xfrm>
                    <a:prstGeom prst="rect">
                      <a:avLst/>
                    </a:prstGeom>
                    <a:noFill/>
                    <a:ln>
                      <a:noFill/>
                    </a:ln>
                  </pic:spPr>
                </pic:pic>
              </a:graphicData>
            </a:graphic>
          </wp:inline>
        </w:drawing>
      </w:r>
    </w:p>
    <w:p w14:paraId="49E3552E" w14:textId="36B062EC" w:rsidR="006B2C90" w:rsidRDefault="00884C86" w:rsidP="0061158D">
      <w:pPr>
        <w:tabs>
          <w:tab w:val="left" w:pos="720"/>
        </w:tabs>
        <w:spacing w:before="120" w:line="276" w:lineRule="auto"/>
      </w:pPr>
      <w:r w:rsidRPr="00884C86">
        <w:t xml:space="preserve">The </w:t>
      </w:r>
      <w:r w:rsidRPr="00871212">
        <w:rPr>
          <w:lang w:eastAsia="zh-CN"/>
        </w:rPr>
        <w:t xml:space="preserve">primary design </w:t>
      </w:r>
      <w:r>
        <w:rPr>
          <w:lang w:eastAsia="zh-CN"/>
        </w:rPr>
        <w:t>target</w:t>
      </w:r>
      <w:r w:rsidRPr="00884C86">
        <w:t xml:space="preserve"> of LP-WUS is to simplify the implementation and reduce the power consumption of the receiver. Therefore, when considering the specific design of OOK-1 and OOK-4, it is necessary to simplify the reception of the UE as much as possible. </w:t>
      </w:r>
      <w:r w:rsidR="00713427">
        <w:t>Therefore,</w:t>
      </w:r>
      <w:r w:rsidR="00713427" w:rsidRPr="00713427">
        <w:t xml:space="preserve"> </w:t>
      </w:r>
      <w:r w:rsidR="005A4DCE">
        <w:t>o</w:t>
      </w:r>
      <w:r w:rsidR="00713427" w:rsidRPr="00713427">
        <w:t>nly necessary steps need to be retained, and other performance improvements are left to the base station side and transparent to the receiving side.</w:t>
      </w:r>
    </w:p>
    <w:p w14:paraId="1A999594" w14:textId="2DEE871E" w:rsidR="006B2C90" w:rsidRPr="00527215" w:rsidRDefault="00527215" w:rsidP="00527215">
      <w:pPr>
        <w:rPr>
          <w:b/>
          <w:bCs/>
          <w:i/>
          <w:kern w:val="2"/>
          <w:lang w:eastAsia="zh-CN"/>
        </w:rPr>
      </w:pPr>
      <w:r w:rsidRPr="00542489">
        <w:rPr>
          <w:rFonts w:hint="eastAsia"/>
          <w:b/>
          <w:bCs/>
          <w:i/>
          <w:kern w:val="2"/>
          <w:lang w:eastAsia="zh-CN"/>
        </w:rPr>
        <w:t>P</w:t>
      </w:r>
      <w:r w:rsidRPr="00542489">
        <w:rPr>
          <w:b/>
          <w:bCs/>
          <w:i/>
          <w:kern w:val="2"/>
          <w:lang w:eastAsia="zh-CN"/>
        </w:rPr>
        <w:t xml:space="preserve">roposal </w:t>
      </w:r>
      <w:r w:rsidR="00DD2CB6">
        <w:rPr>
          <w:b/>
          <w:bCs/>
          <w:i/>
          <w:kern w:val="2"/>
          <w:lang w:eastAsia="zh-CN"/>
        </w:rPr>
        <w:t>4</w:t>
      </w:r>
      <w:r w:rsidRPr="00542489">
        <w:rPr>
          <w:rFonts w:hint="eastAsia"/>
          <w:b/>
          <w:bCs/>
          <w:i/>
          <w:kern w:val="2"/>
          <w:lang w:eastAsia="zh-CN"/>
        </w:rPr>
        <w:t>：</w:t>
      </w:r>
      <w:r w:rsidR="00540FB4">
        <w:rPr>
          <w:b/>
          <w:bCs/>
          <w:i/>
          <w:kern w:val="2"/>
          <w:lang w:eastAsia="zh-CN"/>
        </w:rPr>
        <w:t>Specify</w:t>
      </w:r>
      <w:r w:rsidRPr="00527215">
        <w:rPr>
          <w:b/>
          <w:bCs/>
          <w:i/>
          <w:kern w:val="2"/>
          <w:lang w:eastAsia="zh-CN"/>
        </w:rPr>
        <w:t xml:space="preserve"> only the necessary steps for the design of OOK-1 and OOK-4.</w:t>
      </w:r>
    </w:p>
    <w:p w14:paraId="15BB872F" w14:textId="556C1103" w:rsidR="009859AB" w:rsidRPr="009859AB" w:rsidRDefault="00C12882" w:rsidP="0061158D">
      <w:pPr>
        <w:tabs>
          <w:tab w:val="left" w:pos="720"/>
        </w:tabs>
        <w:spacing w:before="120" w:line="276" w:lineRule="auto"/>
        <w:rPr>
          <w:lang w:eastAsia="zh-CN"/>
        </w:rPr>
      </w:pPr>
      <w:r w:rsidRPr="00C12882">
        <w:rPr>
          <w:lang w:eastAsia="zh-CN"/>
        </w:rPr>
        <w:t xml:space="preserve">According to the above principles, for OOK-1, only the modulated </w:t>
      </w:r>
      <w:r>
        <w:rPr>
          <w:lang w:eastAsia="zh-CN"/>
        </w:rPr>
        <w:t>overlaid</w:t>
      </w:r>
      <w:r w:rsidRPr="00C12882">
        <w:rPr>
          <w:lang w:eastAsia="zh-CN"/>
        </w:rPr>
        <w:t xml:space="preserve"> sequence needs to be specified.</w:t>
      </w:r>
      <w:r w:rsidR="003A08C4" w:rsidRPr="003A08C4">
        <w:t xml:space="preserve"> </w:t>
      </w:r>
      <w:r w:rsidR="003A08C4" w:rsidRPr="003A08C4">
        <w:rPr>
          <w:lang w:eastAsia="zh-CN"/>
        </w:rPr>
        <w:t>For OOK-4, only the sequence mapping and DFT steps are required.</w:t>
      </w:r>
      <w:r w:rsidR="003A08C4" w:rsidRPr="003A08C4">
        <w:t xml:space="preserve"> </w:t>
      </w:r>
      <w:r w:rsidR="003A08C4" w:rsidRPr="003A08C4">
        <w:rPr>
          <w:lang w:eastAsia="zh-CN"/>
        </w:rPr>
        <w:t>The purpose of sequence mapping is to map the time domain information to the overlaid sequence, and then convert the time domain signal to the frequency domain through DFT for OFDM modulation.</w:t>
      </w:r>
    </w:p>
    <w:p w14:paraId="77336156" w14:textId="6417B6BF" w:rsidR="00F44E28" w:rsidRDefault="001E7E85" w:rsidP="001E7E85">
      <w:pPr>
        <w:rPr>
          <w:b/>
          <w:bCs/>
          <w:i/>
          <w:kern w:val="2"/>
          <w:lang w:eastAsia="zh-CN"/>
        </w:rPr>
      </w:pPr>
      <w:r w:rsidRPr="001E7E85">
        <w:rPr>
          <w:rFonts w:hint="eastAsia"/>
          <w:b/>
          <w:bCs/>
          <w:i/>
          <w:kern w:val="2"/>
          <w:lang w:eastAsia="zh-CN"/>
        </w:rPr>
        <w:t>P</w:t>
      </w:r>
      <w:r w:rsidRPr="001E7E85">
        <w:rPr>
          <w:b/>
          <w:bCs/>
          <w:i/>
          <w:kern w:val="2"/>
          <w:lang w:eastAsia="zh-CN"/>
        </w:rPr>
        <w:t xml:space="preserve">roposal </w:t>
      </w:r>
      <w:r w:rsidR="00DD2CB6">
        <w:rPr>
          <w:b/>
          <w:bCs/>
          <w:i/>
          <w:kern w:val="2"/>
          <w:lang w:eastAsia="zh-CN"/>
        </w:rPr>
        <w:t>5</w:t>
      </w:r>
      <w:r w:rsidRPr="001E7E85">
        <w:rPr>
          <w:b/>
          <w:bCs/>
          <w:i/>
          <w:kern w:val="2"/>
          <w:lang w:eastAsia="zh-CN"/>
        </w:rPr>
        <w:t xml:space="preserve">: </w:t>
      </w:r>
      <w:r w:rsidR="00F44E28" w:rsidRPr="00F44E28">
        <w:rPr>
          <w:b/>
          <w:bCs/>
          <w:i/>
          <w:kern w:val="2"/>
          <w:lang w:eastAsia="zh-CN"/>
        </w:rPr>
        <w:t>Specifies</w:t>
      </w:r>
      <w:r w:rsidR="00F44E28">
        <w:rPr>
          <w:b/>
          <w:bCs/>
          <w:i/>
          <w:kern w:val="2"/>
          <w:lang w:eastAsia="zh-CN"/>
        </w:rPr>
        <w:t xml:space="preserve"> only </w:t>
      </w:r>
      <w:r w:rsidR="00F44E28" w:rsidRPr="00F44E28">
        <w:rPr>
          <w:b/>
          <w:bCs/>
          <w:i/>
          <w:kern w:val="2"/>
          <w:lang w:eastAsia="zh-CN"/>
        </w:rPr>
        <w:t>the overlaid sequence for OOK-1.</w:t>
      </w:r>
    </w:p>
    <w:p w14:paraId="0442B299" w14:textId="07796B4F" w:rsidR="00D41F75" w:rsidRDefault="00D41F75" w:rsidP="001E7E85">
      <w:pPr>
        <w:rPr>
          <w:b/>
          <w:bCs/>
          <w:i/>
          <w:kern w:val="2"/>
          <w:lang w:eastAsia="zh-CN"/>
        </w:rPr>
      </w:pPr>
      <w:r w:rsidRPr="001E7E85">
        <w:rPr>
          <w:rFonts w:hint="eastAsia"/>
          <w:b/>
          <w:bCs/>
          <w:i/>
          <w:kern w:val="2"/>
          <w:lang w:eastAsia="zh-CN"/>
        </w:rPr>
        <w:t>P</w:t>
      </w:r>
      <w:r w:rsidRPr="001E7E85">
        <w:rPr>
          <w:b/>
          <w:bCs/>
          <w:i/>
          <w:kern w:val="2"/>
          <w:lang w:eastAsia="zh-CN"/>
        </w:rPr>
        <w:t xml:space="preserve">roposal </w:t>
      </w:r>
      <w:r w:rsidR="00DD2CB6">
        <w:rPr>
          <w:b/>
          <w:bCs/>
          <w:i/>
          <w:kern w:val="2"/>
          <w:lang w:eastAsia="zh-CN"/>
        </w:rPr>
        <w:t>6</w:t>
      </w:r>
      <w:r w:rsidRPr="001E7E85">
        <w:rPr>
          <w:b/>
          <w:bCs/>
          <w:i/>
          <w:kern w:val="2"/>
          <w:lang w:eastAsia="zh-CN"/>
        </w:rPr>
        <w:t>:</w:t>
      </w:r>
      <w:r>
        <w:rPr>
          <w:b/>
          <w:bCs/>
          <w:i/>
          <w:kern w:val="2"/>
          <w:lang w:eastAsia="zh-CN"/>
        </w:rPr>
        <w:t xml:space="preserve"> </w:t>
      </w:r>
      <w:r w:rsidRPr="00D41F75">
        <w:rPr>
          <w:b/>
          <w:bCs/>
          <w:i/>
          <w:kern w:val="2"/>
          <w:lang w:eastAsia="zh-CN"/>
        </w:rPr>
        <w:t>Specifies the two steps of sequence mapping and DFT for OOK-4.</w:t>
      </w:r>
    </w:p>
    <w:p w14:paraId="0D0530CC" w14:textId="082BC697" w:rsidR="00E970F7" w:rsidRDefault="00E970F7" w:rsidP="00E970F7">
      <w:pPr>
        <w:tabs>
          <w:tab w:val="left" w:pos="720"/>
        </w:tabs>
        <w:spacing w:before="120" w:line="276" w:lineRule="auto"/>
        <w:rPr>
          <w:lang w:eastAsia="zh-CN"/>
        </w:rPr>
      </w:pPr>
      <w:r w:rsidRPr="00E970F7">
        <w:rPr>
          <w:lang w:eastAsia="zh-CN"/>
        </w:rPr>
        <w:t xml:space="preserve">Since both OOK-1 and OOK-4 are supported, the UE side needs to know in advance the specific OOK waveform generation </w:t>
      </w:r>
      <w:r w:rsidR="006B7227">
        <w:rPr>
          <w:lang w:eastAsia="zh-CN"/>
        </w:rPr>
        <w:t>scheme</w:t>
      </w:r>
      <w:r w:rsidRPr="00E970F7">
        <w:rPr>
          <w:lang w:eastAsia="zh-CN"/>
        </w:rPr>
        <w:t xml:space="preserve"> used by the network side. </w:t>
      </w:r>
      <w:r w:rsidR="00E65C45" w:rsidRPr="00E65C45">
        <w:rPr>
          <w:lang w:eastAsia="zh-CN"/>
        </w:rPr>
        <w:t xml:space="preserve">Therefore, it is necessary to discuss how the UE obtains the OOK waveform generation </w:t>
      </w:r>
      <w:r w:rsidR="00E65C45">
        <w:rPr>
          <w:lang w:eastAsia="zh-CN"/>
        </w:rPr>
        <w:t>scheme</w:t>
      </w:r>
      <w:r w:rsidR="00E65C45" w:rsidRPr="00E65C45">
        <w:rPr>
          <w:lang w:eastAsia="zh-CN"/>
        </w:rPr>
        <w:t xml:space="preserve"> adopted by the network side.</w:t>
      </w:r>
    </w:p>
    <w:p w14:paraId="126E33B9" w14:textId="35B690C4" w:rsidR="005B51C0" w:rsidRPr="00AF7555" w:rsidRDefault="005B51C0" w:rsidP="00AF7555">
      <w:pPr>
        <w:rPr>
          <w:b/>
          <w:bCs/>
          <w:i/>
          <w:kern w:val="2"/>
          <w:lang w:eastAsia="zh-CN"/>
        </w:rPr>
      </w:pPr>
      <w:r w:rsidRPr="00AF7555">
        <w:rPr>
          <w:b/>
          <w:bCs/>
          <w:i/>
          <w:kern w:val="2"/>
          <w:lang w:eastAsia="zh-CN"/>
        </w:rPr>
        <w:t>Proposal</w:t>
      </w:r>
      <w:r w:rsidR="00175629">
        <w:rPr>
          <w:b/>
          <w:bCs/>
          <w:i/>
          <w:kern w:val="2"/>
          <w:lang w:eastAsia="zh-CN"/>
        </w:rPr>
        <w:t xml:space="preserve"> </w:t>
      </w:r>
      <w:r w:rsidR="0019592E">
        <w:rPr>
          <w:b/>
          <w:bCs/>
          <w:i/>
          <w:kern w:val="2"/>
          <w:lang w:eastAsia="zh-CN"/>
        </w:rPr>
        <w:t>7</w:t>
      </w:r>
      <w:r w:rsidRPr="00AF7555">
        <w:rPr>
          <w:b/>
          <w:bCs/>
          <w:i/>
          <w:kern w:val="2"/>
          <w:lang w:eastAsia="zh-CN"/>
        </w:rPr>
        <w:t>: Further discuss how the UE obtains the OOK waveform generation scheme.</w:t>
      </w:r>
    </w:p>
    <w:p w14:paraId="7CFA27AA" w14:textId="07932D73" w:rsidR="00052279" w:rsidRDefault="00CA424A" w:rsidP="00646A6B">
      <w:pPr>
        <w:pStyle w:val="3"/>
        <w:rPr>
          <w:b/>
          <w:bCs/>
          <w:lang w:eastAsia="zh-CN"/>
        </w:rPr>
      </w:pPr>
      <w:r w:rsidRPr="00DE3FCA">
        <w:rPr>
          <w:b/>
          <w:bCs/>
          <w:lang w:eastAsia="zh-CN"/>
        </w:rPr>
        <w:t>Overlaid OFDM sequences</w:t>
      </w:r>
    </w:p>
    <w:p w14:paraId="34434CE6" w14:textId="689E8D12" w:rsidR="00027F7F" w:rsidRPr="00027F7F" w:rsidRDefault="00027F7F" w:rsidP="00027F7F">
      <w:pPr>
        <w:pStyle w:val="4"/>
        <w:rPr>
          <w:b/>
          <w:bCs/>
          <w:lang w:eastAsia="zh-CN"/>
        </w:rPr>
      </w:pPr>
      <w:r w:rsidRPr="00027F7F">
        <w:rPr>
          <w:b/>
          <w:bCs/>
          <w:lang w:eastAsia="zh-CN"/>
        </w:rPr>
        <w:t xml:space="preserve">Sequence </w:t>
      </w:r>
      <w:r w:rsidR="00DE2B54">
        <w:rPr>
          <w:b/>
          <w:bCs/>
          <w:lang w:eastAsia="zh-CN"/>
        </w:rPr>
        <w:t>t</w:t>
      </w:r>
      <w:r w:rsidRPr="00027F7F">
        <w:rPr>
          <w:b/>
          <w:bCs/>
          <w:lang w:eastAsia="zh-CN"/>
        </w:rPr>
        <w:t>ype</w:t>
      </w:r>
    </w:p>
    <w:p w14:paraId="7FE42BE8" w14:textId="04CCC55A" w:rsidR="00041754" w:rsidRPr="00041754" w:rsidRDefault="00041754" w:rsidP="00041754">
      <w:pPr>
        <w:rPr>
          <w:lang w:eastAsia="zh-CN"/>
        </w:rPr>
      </w:pPr>
      <w:r w:rsidRPr="002A0761">
        <w:t>RAN1</w:t>
      </w:r>
      <w:r>
        <w:t>#</w:t>
      </w:r>
      <w:r w:rsidRPr="002A0761">
        <w:t xml:space="preserve"> 116</w:t>
      </w:r>
      <w:r>
        <w:t>-bis</w:t>
      </w:r>
      <w:r w:rsidRPr="002A0761">
        <w:t xml:space="preserve"> </w:t>
      </w:r>
      <w:r w:rsidRPr="00A62D4A">
        <w:t xml:space="preserve">meetings </w:t>
      </w:r>
      <w:r w:rsidRPr="002A0761">
        <w:t>have made the following agreements</w:t>
      </w:r>
      <w:r w:rsidRPr="0003325B">
        <w:t xml:space="preserve"> </w:t>
      </w:r>
      <w:r w:rsidRPr="00B07F9C">
        <w:t>[2]</w:t>
      </w:r>
      <w:r w:rsidRPr="002A0761">
        <w:t>.</w:t>
      </w:r>
    </w:p>
    <w:tbl>
      <w:tblPr>
        <w:tblStyle w:val="a9"/>
        <w:tblW w:w="0" w:type="auto"/>
        <w:tblInd w:w="0" w:type="dxa"/>
        <w:tblLook w:val="04A0" w:firstRow="1" w:lastRow="0" w:firstColumn="1" w:lastColumn="0" w:noHBand="0" w:noVBand="1"/>
      </w:tblPr>
      <w:tblGrid>
        <w:gridCol w:w="8296"/>
      </w:tblGrid>
      <w:tr w:rsidR="00041754" w14:paraId="0D12AC15" w14:textId="77777777" w:rsidTr="00041754">
        <w:tc>
          <w:tcPr>
            <w:tcW w:w="8296" w:type="dxa"/>
          </w:tcPr>
          <w:p w14:paraId="206056E8" w14:textId="77777777" w:rsidR="00041754" w:rsidRPr="00041754" w:rsidRDefault="00041754" w:rsidP="00041754">
            <w:pPr>
              <w:rPr>
                <w:i/>
                <w:iCs/>
                <w:highlight w:val="green"/>
                <w:lang w:eastAsia="x-none"/>
              </w:rPr>
            </w:pPr>
            <w:r w:rsidRPr="00041754">
              <w:rPr>
                <w:i/>
                <w:iCs/>
                <w:highlight w:val="green"/>
                <w:lang w:eastAsia="x-none"/>
              </w:rPr>
              <w:t>Agreement</w:t>
            </w:r>
          </w:p>
          <w:p w14:paraId="2AF2BB61" w14:textId="77777777" w:rsidR="00041754" w:rsidRPr="00041754" w:rsidRDefault="00041754" w:rsidP="00041754">
            <w:pPr>
              <w:rPr>
                <w:i/>
                <w:iCs/>
                <w:lang w:eastAsia="x-none"/>
              </w:rPr>
            </w:pPr>
            <w:r w:rsidRPr="00041754">
              <w:rPr>
                <w:i/>
                <w:iCs/>
                <w:lang w:eastAsia="x-none"/>
              </w:rPr>
              <w:t>For evaluation purpose on LP-WUS, companies report the overlaid OFDM sequence(s), including:</w:t>
            </w:r>
          </w:p>
          <w:p w14:paraId="3D0B3B73" w14:textId="77777777" w:rsidR="00041754" w:rsidRPr="00041754" w:rsidRDefault="00041754" w:rsidP="00763AF9">
            <w:pPr>
              <w:numPr>
                <w:ilvl w:val="0"/>
                <w:numId w:val="10"/>
              </w:numPr>
              <w:autoSpaceDE/>
              <w:autoSpaceDN/>
              <w:adjustRightInd/>
              <w:snapToGrid/>
              <w:spacing w:after="0"/>
              <w:jc w:val="left"/>
              <w:rPr>
                <w:i/>
                <w:iCs/>
                <w:lang w:eastAsia="x-none"/>
              </w:rPr>
            </w:pPr>
            <w:r w:rsidRPr="00041754">
              <w:rPr>
                <w:i/>
                <w:iCs/>
                <w:lang w:eastAsia="x-none"/>
              </w:rPr>
              <w:t>Sequence(s) generation and how sequence(s) map in time or frequency domain (including any details with multiplexing and IFFT).</w:t>
            </w:r>
          </w:p>
          <w:p w14:paraId="72F481FE" w14:textId="77777777" w:rsidR="00041754" w:rsidRPr="00041754" w:rsidRDefault="00041754" w:rsidP="00763AF9">
            <w:pPr>
              <w:numPr>
                <w:ilvl w:val="0"/>
                <w:numId w:val="10"/>
              </w:numPr>
              <w:autoSpaceDE/>
              <w:autoSpaceDN/>
              <w:adjustRightInd/>
              <w:snapToGrid/>
              <w:spacing w:after="0"/>
              <w:jc w:val="left"/>
              <w:rPr>
                <w:i/>
                <w:iCs/>
                <w:lang w:eastAsia="x-none"/>
              </w:rPr>
            </w:pPr>
            <w:r w:rsidRPr="00041754">
              <w:rPr>
                <w:i/>
                <w:iCs/>
                <w:lang w:eastAsia="x-none"/>
              </w:rPr>
              <w:t xml:space="preserve">Number of </w:t>
            </w:r>
            <w:proofErr w:type="gramStart"/>
            <w:r w:rsidRPr="00041754">
              <w:rPr>
                <w:i/>
                <w:iCs/>
                <w:lang w:eastAsia="x-none"/>
              </w:rPr>
              <w:t>candidate</w:t>
            </w:r>
            <w:proofErr w:type="gramEnd"/>
            <w:r w:rsidRPr="00041754">
              <w:rPr>
                <w:i/>
                <w:iCs/>
                <w:lang w:eastAsia="x-none"/>
              </w:rPr>
              <w:t xml:space="preserve"> overlaid OFDM sequences used for information conveying</w:t>
            </w:r>
          </w:p>
          <w:p w14:paraId="292BD799" w14:textId="77777777" w:rsidR="00041754" w:rsidRPr="00041754" w:rsidRDefault="00041754" w:rsidP="00763AF9">
            <w:pPr>
              <w:numPr>
                <w:ilvl w:val="1"/>
                <w:numId w:val="10"/>
              </w:numPr>
              <w:autoSpaceDE/>
              <w:autoSpaceDN/>
              <w:adjustRightInd/>
              <w:snapToGrid/>
              <w:spacing w:after="0"/>
              <w:jc w:val="left"/>
              <w:rPr>
                <w:i/>
                <w:iCs/>
                <w:lang w:eastAsia="x-none"/>
              </w:rPr>
            </w:pPr>
            <w:r w:rsidRPr="00041754">
              <w:rPr>
                <w:i/>
                <w:iCs/>
                <w:lang w:eastAsia="x-none"/>
              </w:rPr>
              <w:t xml:space="preserve">Including details on whether the number of </w:t>
            </w:r>
            <w:proofErr w:type="gramStart"/>
            <w:r w:rsidRPr="00041754">
              <w:rPr>
                <w:i/>
                <w:iCs/>
                <w:lang w:eastAsia="x-none"/>
              </w:rPr>
              <w:t>candidate</w:t>
            </w:r>
            <w:proofErr w:type="gramEnd"/>
            <w:r w:rsidRPr="00041754">
              <w:rPr>
                <w:i/>
                <w:iCs/>
                <w:lang w:eastAsia="x-none"/>
              </w:rPr>
              <w:t xml:space="preserve"> overlaid sequences is per OFDM symbol or per OOK symbol</w:t>
            </w:r>
          </w:p>
          <w:p w14:paraId="11FAD8D5" w14:textId="77777777" w:rsidR="00041754" w:rsidRPr="00041754" w:rsidRDefault="00041754" w:rsidP="00763AF9">
            <w:pPr>
              <w:numPr>
                <w:ilvl w:val="0"/>
                <w:numId w:val="10"/>
              </w:numPr>
              <w:autoSpaceDE/>
              <w:autoSpaceDN/>
              <w:adjustRightInd/>
              <w:snapToGrid/>
              <w:spacing w:after="0"/>
              <w:jc w:val="left"/>
              <w:rPr>
                <w:i/>
                <w:iCs/>
                <w:lang w:eastAsia="x-none"/>
              </w:rPr>
            </w:pPr>
            <w:r w:rsidRPr="00041754">
              <w:rPr>
                <w:i/>
                <w:iCs/>
                <w:lang w:eastAsia="x-none"/>
              </w:rPr>
              <w:t>How the proposed sequence design is processed by OFDM-based LP-WUR, e.g., in time domain or in frequency domain or in both time and frequency domain.</w:t>
            </w:r>
          </w:p>
          <w:p w14:paraId="13FF4970" w14:textId="77777777" w:rsidR="00E51315" w:rsidRPr="00E51315" w:rsidRDefault="00E51315" w:rsidP="00E51315">
            <w:pPr>
              <w:rPr>
                <w:i/>
                <w:iCs/>
                <w:highlight w:val="green"/>
                <w:lang w:eastAsia="x-none"/>
              </w:rPr>
            </w:pPr>
            <w:r w:rsidRPr="00E51315">
              <w:rPr>
                <w:i/>
                <w:iCs/>
                <w:highlight w:val="green"/>
                <w:lang w:eastAsia="x-none"/>
              </w:rPr>
              <w:t>Agreement</w:t>
            </w:r>
          </w:p>
          <w:p w14:paraId="43B0FDCB" w14:textId="77777777" w:rsidR="00E51315" w:rsidRPr="00E51315" w:rsidRDefault="00E51315" w:rsidP="00E51315">
            <w:pPr>
              <w:rPr>
                <w:i/>
                <w:iCs/>
                <w:lang w:eastAsia="x-none"/>
              </w:rPr>
            </w:pPr>
            <w:r w:rsidRPr="00E51315">
              <w:rPr>
                <w:i/>
                <w:iCs/>
                <w:lang w:eastAsia="x-none"/>
              </w:rPr>
              <w:t>For the purpose of further study and evaluation in RAN1, the following candidate sequences for the overlaid OFDM sequence are considered:</w:t>
            </w:r>
          </w:p>
          <w:p w14:paraId="78051FBF" w14:textId="77777777" w:rsidR="00E51315" w:rsidRPr="00E51315" w:rsidRDefault="00E51315" w:rsidP="00763AF9">
            <w:pPr>
              <w:numPr>
                <w:ilvl w:val="0"/>
                <w:numId w:val="17"/>
              </w:numPr>
              <w:autoSpaceDE/>
              <w:autoSpaceDN/>
              <w:adjustRightInd/>
              <w:snapToGrid/>
              <w:spacing w:after="0"/>
              <w:jc w:val="left"/>
              <w:rPr>
                <w:i/>
                <w:iCs/>
                <w:lang w:eastAsia="x-none"/>
              </w:rPr>
            </w:pPr>
            <w:r w:rsidRPr="00E51315">
              <w:rPr>
                <w:i/>
                <w:iCs/>
                <w:lang w:eastAsia="x-none"/>
              </w:rPr>
              <w:t>Gold sequence</w:t>
            </w:r>
          </w:p>
          <w:p w14:paraId="779FDBC4" w14:textId="77777777" w:rsidR="00E51315" w:rsidRPr="00E51315" w:rsidRDefault="00E51315" w:rsidP="00763AF9">
            <w:pPr>
              <w:numPr>
                <w:ilvl w:val="0"/>
                <w:numId w:val="17"/>
              </w:numPr>
              <w:autoSpaceDE/>
              <w:autoSpaceDN/>
              <w:adjustRightInd/>
              <w:snapToGrid/>
              <w:spacing w:after="0"/>
              <w:jc w:val="left"/>
              <w:rPr>
                <w:i/>
                <w:iCs/>
                <w:lang w:eastAsia="x-none"/>
              </w:rPr>
            </w:pPr>
            <w:r w:rsidRPr="00E51315">
              <w:rPr>
                <w:i/>
                <w:iCs/>
                <w:lang w:eastAsia="x-none"/>
              </w:rPr>
              <w:lastRenderedPageBreak/>
              <w:t>M-sequence</w:t>
            </w:r>
          </w:p>
          <w:p w14:paraId="4ABEF84C" w14:textId="77777777" w:rsidR="00E51315" w:rsidRPr="00E51315" w:rsidRDefault="00E51315" w:rsidP="00763AF9">
            <w:pPr>
              <w:numPr>
                <w:ilvl w:val="0"/>
                <w:numId w:val="17"/>
              </w:numPr>
              <w:autoSpaceDE/>
              <w:autoSpaceDN/>
              <w:adjustRightInd/>
              <w:snapToGrid/>
              <w:spacing w:after="0"/>
              <w:jc w:val="left"/>
              <w:rPr>
                <w:i/>
                <w:iCs/>
                <w:lang w:eastAsia="x-none"/>
              </w:rPr>
            </w:pPr>
            <w:r w:rsidRPr="00E51315">
              <w:rPr>
                <w:i/>
                <w:iCs/>
                <w:lang w:eastAsia="x-none"/>
              </w:rPr>
              <w:t>ZC sequence</w:t>
            </w:r>
          </w:p>
          <w:p w14:paraId="1B484C76" w14:textId="77777777" w:rsidR="00E51315" w:rsidRPr="00E51315" w:rsidRDefault="00E51315" w:rsidP="00763AF9">
            <w:pPr>
              <w:numPr>
                <w:ilvl w:val="0"/>
                <w:numId w:val="17"/>
              </w:numPr>
              <w:autoSpaceDE/>
              <w:autoSpaceDN/>
              <w:adjustRightInd/>
              <w:snapToGrid/>
              <w:spacing w:after="0"/>
              <w:jc w:val="left"/>
              <w:rPr>
                <w:i/>
                <w:iCs/>
                <w:lang w:eastAsia="x-none"/>
              </w:rPr>
            </w:pPr>
            <w:r w:rsidRPr="00E51315">
              <w:rPr>
                <w:i/>
                <w:iCs/>
                <w:lang w:eastAsia="x-none"/>
              </w:rPr>
              <w:t>Chirp sequence</w:t>
            </w:r>
          </w:p>
          <w:p w14:paraId="3FA9FDF8" w14:textId="77777777" w:rsidR="00E51315" w:rsidRPr="00E51315" w:rsidRDefault="00E51315" w:rsidP="00763AF9">
            <w:pPr>
              <w:numPr>
                <w:ilvl w:val="0"/>
                <w:numId w:val="17"/>
              </w:numPr>
              <w:autoSpaceDE/>
              <w:autoSpaceDN/>
              <w:adjustRightInd/>
              <w:snapToGrid/>
              <w:spacing w:after="0"/>
              <w:jc w:val="left"/>
              <w:rPr>
                <w:i/>
                <w:iCs/>
                <w:lang w:eastAsia="x-none"/>
              </w:rPr>
            </w:pPr>
            <w:r w:rsidRPr="00E51315">
              <w:rPr>
                <w:i/>
                <w:iCs/>
                <w:lang w:eastAsia="x-none"/>
              </w:rPr>
              <w:t>Walsh sequence</w:t>
            </w:r>
          </w:p>
          <w:p w14:paraId="7780E849" w14:textId="77777777" w:rsidR="00E51315" w:rsidRPr="00E51315" w:rsidRDefault="00E51315" w:rsidP="00763AF9">
            <w:pPr>
              <w:numPr>
                <w:ilvl w:val="0"/>
                <w:numId w:val="17"/>
              </w:numPr>
              <w:autoSpaceDE/>
              <w:autoSpaceDN/>
              <w:adjustRightInd/>
              <w:snapToGrid/>
              <w:spacing w:after="0"/>
              <w:jc w:val="left"/>
              <w:rPr>
                <w:i/>
                <w:iCs/>
                <w:lang w:eastAsia="x-none"/>
              </w:rPr>
            </w:pPr>
            <w:r w:rsidRPr="00E51315">
              <w:rPr>
                <w:i/>
                <w:iCs/>
                <w:lang w:eastAsia="x-none"/>
              </w:rPr>
              <w:t>Golay sequence</w:t>
            </w:r>
          </w:p>
          <w:p w14:paraId="275C2684" w14:textId="77777777" w:rsidR="00E51315" w:rsidRPr="00E51315" w:rsidRDefault="00E51315" w:rsidP="00763AF9">
            <w:pPr>
              <w:numPr>
                <w:ilvl w:val="0"/>
                <w:numId w:val="17"/>
              </w:numPr>
              <w:autoSpaceDE/>
              <w:autoSpaceDN/>
              <w:adjustRightInd/>
              <w:snapToGrid/>
              <w:spacing w:after="0"/>
              <w:jc w:val="left"/>
              <w:rPr>
                <w:i/>
                <w:iCs/>
                <w:lang w:eastAsia="x-none"/>
              </w:rPr>
            </w:pPr>
            <w:proofErr w:type="spellStart"/>
            <w:r w:rsidRPr="00E51315">
              <w:rPr>
                <w:i/>
                <w:iCs/>
                <w:lang w:eastAsia="x-none"/>
              </w:rPr>
              <w:t>Kasami</w:t>
            </w:r>
            <w:proofErr w:type="spellEnd"/>
            <w:r w:rsidRPr="00E51315">
              <w:rPr>
                <w:i/>
                <w:iCs/>
                <w:lang w:eastAsia="x-none"/>
              </w:rPr>
              <w:t xml:space="preserve"> sequence</w:t>
            </w:r>
          </w:p>
          <w:p w14:paraId="153E624F" w14:textId="77777777" w:rsidR="00E51315" w:rsidRPr="00E51315" w:rsidRDefault="00E51315" w:rsidP="00763AF9">
            <w:pPr>
              <w:numPr>
                <w:ilvl w:val="0"/>
                <w:numId w:val="17"/>
              </w:numPr>
              <w:autoSpaceDE/>
              <w:autoSpaceDN/>
              <w:adjustRightInd/>
              <w:snapToGrid/>
              <w:spacing w:after="0"/>
              <w:jc w:val="left"/>
              <w:rPr>
                <w:i/>
                <w:iCs/>
                <w:lang w:eastAsia="x-none"/>
              </w:rPr>
            </w:pPr>
            <w:r w:rsidRPr="00E51315">
              <w:rPr>
                <w:i/>
                <w:iCs/>
                <w:lang w:eastAsia="x-none"/>
              </w:rPr>
              <w:t>Low density sequence</w:t>
            </w:r>
          </w:p>
          <w:p w14:paraId="154E27B3" w14:textId="77777777" w:rsidR="00E51315" w:rsidRPr="00E51315" w:rsidRDefault="00E51315" w:rsidP="00763AF9">
            <w:pPr>
              <w:numPr>
                <w:ilvl w:val="0"/>
                <w:numId w:val="17"/>
              </w:numPr>
              <w:autoSpaceDE/>
              <w:autoSpaceDN/>
              <w:adjustRightInd/>
              <w:snapToGrid/>
              <w:spacing w:after="0"/>
              <w:jc w:val="left"/>
              <w:rPr>
                <w:i/>
                <w:iCs/>
                <w:lang w:eastAsia="x-none"/>
              </w:rPr>
            </w:pPr>
            <w:r w:rsidRPr="00E51315">
              <w:rPr>
                <w:i/>
                <w:iCs/>
                <w:lang w:eastAsia="x-none"/>
              </w:rPr>
              <w:t>DFT/FFT sequence</w:t>
            </w:r>
          </w:p>
          <w:p w14:paraId="7255BDF0" w14:textId="77777777" w:rsidR="00E51315" w:rsidRPr="00E51315" w:rsidRDefault="00E51315" w:rsidP="00763AF9">
            <w:pPr>
              <w:numPr>
                <w:ilvl w:val="0"/>
                <w:numId w:val="17"/>
              </w:numPr>
              <w:autoSpaceDE/>
              <w:autoSpaceDN/>
              <w:adjustRightInd/>
              <w:snapToGrid/>
              <w:spacing w:after="0"/>
              <w:jc w:val="left"/>
              <w:rPr>
                <w:i/>
                <w:iCs/>
                <w:lang w:eastAsia="x-none"/>
              </w:rPr>
            </w:pPr>
            <w:r w:rsidRPr="00E51315">
              <w:rPr>
                <w:i/>
                <w:iCs/>
                <w:lang w:eastAsia="x-none"/>
              </w:rPr>
              <w:t>QAM symbol-based sequence</w:t>
            </w:r>
          </w:p>
          <w:p w14:paraId="5E649E11" w14:textId="77777777" w:rsidR="00E51315" w:rsidRPr="00E51315" w:rsidRDefault="00E51315" w:rsidP="00763AF9">
            <w:pPr>
              <w:numPr>
                <w:ilvl w:val="0"/>
                <w:numId w:val="17"/>
              </w:numPr>
              <w:autoSpaceDE/>
              <w:autoSpaceDN/>
              <w:adjustRightInd/>
              <w:snapToGrid/>
              <w:spacing w:after="0"/>
              <w:jc w:val="left"/>
              <w:rPr>
                <w:i/>
                <w:iCs/>
                <w:lang w:eastAsia="x-none"/>
              </w:rPr>
            </w:pPr>
            <w:r w:rsidRPr="00E51315">
              <w:rPr>
                <w:i/>
                <w:iCs/>
                <w:lang w:eastAsia="x-none"/>
              </w:rPr>
              <w:t>Combinations and optimizations of above are not precluded</w:t>
            </w:r>
          </w:p>
          <w:p w14:paraId="79780988" w14:textId="4AE9033A" w:rsidR="00E51315" w:rsidRPr="00D128A6" w:rsidRDefault="00E51315" w:rsidP="00D128A6">
            <w:pPr>
              <w:rPr>
                <w:i/>
                <w:iCs/>
                <w:lang w:eastAsia="x-none"/>
              </w:rPr>
            </w:pPr>
            <w:r w:rsidRPr="00E51315">
              <w:rPr>
                <w:i/>
                <w:iCs/>
                <w:lang w:eastAsia="x-none"/>
              </w:rPr>
              <w:t>Companies are encouraged to provide an assessment on performance, required complexity, and power consumption to support their preferred sequence. Companies are encouraged to provide details on their preferred sequence (</w:t>
            </w:r>
            <w:proofErr w:type="gramStart"/>
            <w:r w:rsidRPr="00E51315">
              <w:rPr>
                <w:i/>
                <w:iCs/>
                <w:lang w:eastAsia="x-none"/>
              </w:rPr>
              <w:t>e.g.</w:t>
            </w:r>
            <w:proofErr w:type="gramEnd"/>
            <w:r w:rsidRPr="00E51315">
              <w:rPr>
                <w:i/>
                <w:iCs/>
                <w:lang w:eastAsia="x-none"/>
              </w:rPr>
              <w:t xml:space="preserve"> references).</w:t>
            </w:r>
          </w:p>
        </w:tc>
      </w:tr>
    </w:tbl>
    <w:p w14:paraId="15442F54" w14:textId="0767E757" w:rsidR="00052279" w:rsidRDefault="007B6BFB" w:rsidP="007B6BFB">
      <w:pPr>
        <w:tabs>
          <w:tab w:val="left" w:pos="720"/>
        </w:tabs>
        <w:spacing w:before="120" w:line="276" w:lineRule="auto"/>
        <w:rPr>
          <w:lang w:eastAsia="zh-CN"/>
        </w:rPr>
      </w:pPr>
      <w:r w:rsidRPr="007B6BFB">
        <w:rPr>
          <w:lang w:eastAsia="zh-CN"/>
        </w:rPr>
        <w:lastRenderedPageBreak/>
        <w:t xml:space="preserve">According to the </w:t>
      </w:r>
      <w:r w:rsidR="00BE39B8">
        <w:rPr>
          <w:rFonts w:hint="eastAsia"/>
          <w:lang w:eastAsia="zh-CN"/>
        </w:rPr>
        <w:t>ev</w:t>
      </w:r>
      <w:r w:rsidR="00BE39B8">
        <w:rPr>
          <w:lang w:eastAsia="zh-CN"/>
        </w:rPr>
        <w:t xml:space="preserve">aluation </w:t>
      </w:r>
      <w:r w:rsidRPr="007B6BFB">
        <w:rPr>
          <w:lang w:eastAsia="zh-CN"/>
        </w:rPr>
        <w:t>results of R18 LP</w:t>
      </w:r>
      <w:r w:rsidR="00912183">
        <w:rPr>
          <w:rFonts w:hint="eastAsia"/>
          <w:lang w:eastAsia="zh-CN"/>
        </w:rPr>
        <w:t>-</w:t>
      </w:r>
      <w:r w:rsidRPr="007B6BFB">
        <w:rPr>
          <w:lang w:eastAsia="zh-CN"/>
        </w:rPr>
        <w:t xml:space="preserve">WUS SI, </w:t>
      </w:r>
      <w:r w:rsidR="00264EA2" w:rsidRPr="007B6BFB">
        <w:rPr>
          <w:lang w:eastAsia="zh-CN"/>
        </w:rPr>
        <w:t>OOK-1</w:t>
      </w:r>
      <w:r w:rsidRPr="007B6BFB">
        <w:rPr>
          <w:lang w:eastAsia="zh-CN"/>
        </w:rPr>
        <w:t xml:space="preserve"> and OOK-4 can improve detection performance by using overl</w:t>
      </w:r>
      <w:r w:rsidR="000909BE">
        <w:rPr>
          <w:lang w:eastAsia="zh-CN"/>
        </w:rPr>
        <w:t>aid</w:t>
      </w:r>
      <w:r w:rsidRPr="007B6BFB">
        <w:rPr>
          <w:lang w:eastAsia="zh-CN"/>
        </w:rPr>
        <w:t xml:space="preserve"> OFDM sequences.</w:t>
      </w:r>
      <w:r w:rsidR="004A06B9" w:rsidRPr="004A06B9">
        <w:t xml:space="preserve"> </w:t>
      </w:r>
      <w:r w:rsidR="004A06B9" w:rsidRPr="004A06B9">
        <w:rPr>
          <w:lang w:eastAsia="zh-CN"/>
        </w:rPr>
        <w:t>On the one hand, the OFDM sequence can make the spectrum of the OOK waveform more uniform in the frequency domain. On the other hand, the receiving side can use known sequence information to improve detection performance.</w:t>
      </w:r>
      <w:r w:rsidR="003C11EE" w:rsidRPr="003C11EE">
        <w:rPr>
          <w:lang w:eastAsia="zh-CN"/>
        </w:rPr>
        <w:t xml:space="preserve"> It can be seen from the existing evaluation results that the receiver using sequences for correlation is simpler and has lower power consumption than the OFDM receiver </w:t>
      </w:r>
      <w:r w:rsidR="0037691A">
        <w:rPr>
          <w:lang w:eastAsia="zh-CN"/>
        </w:rPr>
        <w:t>with</w:t>
      </w:r>
      <w:r w:rsidR="003C11EE" w:rsidRPr="003C11EE">
        <w:rPr>
          <w:lang w:eastAsia="zh-CN"/>
        </w:rPr>
        <w:t xml:space="preserve"> the I/Q branch</w:t>
      </w:r>
      <w:r w:rsidR="001B445B">
        <w:rPr>
          <w:rFonts w:hint="eastAsia"/>
          <w:lang w:eastAsia="zh-CN"/>
        </w:rPr>
        <w:t>es</w:t>
      </w:r>
      <w:r w:rsidR="003C11EE" w:rsidRPr="003C11EE">
        <w:rPr>
          <w:lang w:eastAsia="zh-CN"/>
        </w:rPr>
        <w:t>.</w:t>
      </w:r>
    </w:p>
    <w:p w14:paraId="395C5161" w14:textId="64B2B3E3" w:rsidR="002400ED" w:rsidRPr="003C7615" w:rsidRDefault="003C7615" w:rsidP="00CF445E">
      <w:pPr>
        <w:tabs>
          <w:tab w:val="left" w:pos="720"/>
        </w:tabs>
        <w:spacing w:before="120" w:line="276" w:lineRule="auto"/>
        <w:rPr>
          <w:b/>
          <w:bCs/>
          <w:i/>
          <w:iCs/>
          <w:lang w:eastAsia="zh-CN"/>
        </w:rPr>
      </w:pPr>
      <w:r w:rsidRPr="003C7615">
        <w:rPr>
          <w:b/>
          <w:bCs/>
          <w:i/>
          <w:iCs/>
          <w:lang w:eastAsia="zh-CN"/>
        </w:rPr>
        <w:t xml:space="preserve">Observation </w:t>
      </w:r>
      <w:r w:rsidR="002505CA">
        <w:rPr>
          <w:b/>
          <w:bCs/>
          <w:i/>
          <w:iCs/>
          <w:lang w:eastAsia="zh-CN"/>
        </w:rPr>
        <w:t>1</w:t>
      </w:r>
      <w:r w:rsidRPr="004569F9">
        <w:rPr>
          <w:b/>
          <w:bCs/>
          <w:i/>
          <w:iCs/>
          <w:lang w:eastAsia="zh-CN"/>
        </w:rPr>
        <w:t>:</w:t>
      </w:r>
      <w:r w:rsidRPr="003C7615">
        <w:rPr>
          <w:b/>
          <w:bCs/>
          <w:i/>
          <w:iCs/>
          <w:lang w:eastAsia="zh-CN"/>
        </w:rPr>
        <w:t xml:space="preserve"> Using the correlation of sequences, the </w:t>
      </w:r>
      <w:r w:rsidR="009E25C4" w:rsidRPr="00F6480F">
        <w:rPr>
          <w:b/>
          <w:bCs/>
          <w:i/>
          <w:kern w:val="2"/>
          <w:lang w:eastAsia="zh-CN"/>
        </w:rPr>
        <w:t xml:space="preserve">implementation </w:t>
      </w:r>
      <w:r w:rsidRPr="003C7615">
        <w:rPr>
          <w:b/>
          <w:bCs/>
          <w:i/>
          <w:iCs/>
          <w:lang w:eastAsia="zh-CN"/>
        </w:rPr>
        <w:t>complexity and power consumption of the receiver can be reduced.</w:t>
      </w:r>
    </w:p>
    <w:p w14:paraId="22724E45" w14:textId="085F4305" w:rsidR="002400ED" w:rsidRDefault="00DE6172" w:rsidP="00CF445E">
      <w:pPr>
        <w:tabs>
          <w:tab w:val="left" w:pos="720"/>
        </w:tabs>
        <w:spacing w:before="120" w:line="276" w:lineRule="auto"/>
        <w:rPr>
          <w:lang w:eastAsia="zh-CN"/>
        </w:rPr>
      </w:pPr>
      <w:r w:rsidRPr="00DE6172">
        <w:rPr>
          <w:lang w:eastAsia="zh-CN"/>
        </w:rPr>
        <w:t>When designing the NR PSS, the performance of the M sequence and the ZC sequence was evaluated, and the M sequence was finally selected based on the performance advantage of anti-frequency offset.</w:t>
      </w:r>
      <w:r w:rsidRPr="00DE6172">
        <w:t xml:space="preserve"> </w:t>
      </w:r>
      <w:r w:rsidR="00F1703F" w:rsidRPr="00F1703F">
        <w:t>In Figure 4,</w:t>
      </w:r>
      <w:r w:rsidR="00F1703F">
        <w:t xml:space="preserve"> </w:t>
      </w:r>
      <w:r w:rsidR="00F1703F">
        <w:rPr>
          <w:rFonts w:hint="eastAsia"/>
          <w:lang w:eastAsia="zh-CN"/>
        </w:rPr>
        <w:t>w</w:t>
      </w:r>
      <w:r w:rsidR="00F1703F" w:rsidRPr="00F1703F">
        <w:t>e also simulated the performance without frequency errors, and the performance of M sequence is slightly better than that of ZC sequence.</w:t>
      </w:r>
      <w:r w:rsidR="009D172E" w:rsidRPr="009D172E">
        <w:t xml:space="preserve"> </w:t>
      </w:r>
      <w:r w:rsidR="009D172E">
        <w:t>Furthermore</w:t>
      </w:r>
      <w:r w:rsidR="009D172E" w:rsidRPr="009D172E">
        <w:t>, some terminals still use PSS/SSS for synchronization for LP-WUS detection.</w:t>
      </w:r>
      <w:r w:rsidR="00F1703F" w:rsidRPr="00DE6172">
        <w:rPr>
          <w:lang w:eastAsia="zh-CN"/>
        </w:rPr>
        <w:t xml:space="preserve"> </w:t>
      </w:r>
      <w:r w:rsidRPr="00DE6172">
        <w:rPr>
          <w:lang w:eastAsia="zh-CN"/>
        </w:rPr>
        <w:t xml:space="preserve">Therefore, it can be considered to use the same sequence for </w:t>
      </w:r>
      <w:r w:rsidR="0054332E" w:rsidRPr="00627639">
        <w:t>LP-WUS</w:t>
      </w:r>
      <w:r w:rsidR="0054332E" w:rsidRPr="00DE6172">
        <w:rPr>
          <w:lang w:eastAsia="zh-CN"/>
        </w:rPr>
        <w:t xml:space="preserve"> </w:t>
      </w:r>
      <w:r w:rsidRPr="00DE6172">
        <w:rPr>
          <w:lang w:eastAsia="zh-CN"/>
        </w:rPr>
        <w:t>and PSS/SSS to reduce the complexity of the receiver.</w:t>
      </w:r>
      <w:r w:rsidRPr="00DE6172">
        <w:t xml:space="preserve"> </w:t>
      </w:r>
      <w:r w:rsidRPr="00DE6172">
        <w:rPr>
          <w:lang w:eastAsia="zh-CN"/>
        </w:rPr>
        <w:t>In addition, it is best to use the same sequence type for the design of LP</w:t>
      </w:r>
      <w:r>
        <w:rPr>
          <w:rFonts w:hint="eastAsia"/>
          <w:lang w:eastAsia="zh-CN"/>
        </w:rPr>
        <w:t>-</w:t>
      </w:r>
      <w:r w:rsidRPr="00DE6172">
        <w:rPr>
          <w:lang w:eastAsia="zh-CN"/>
        </w:rPr>
        <w:t>SS, which not only ensures performance but also enables unified design.</w:t>
      </w:r>
    </w:p>
    <w:p w14:paraId="13D153EA" w14:textId="7FD4DC62" w:rsidR="00C21847" w:rsidRDefault="00C21847" w:rsidP="00C21847">
      <w:pPr>
        <w:tabs>
          <w:tab w:val="left" w:pos="720"/>
        </w:tabs>
        <w:spacing w:before="120" w:line="276" w:lineRule="auto"/>
        <w:rPr>
          <w:b/>
          <w:bCs/>
          <w:i/>
          <w:iCs/>
          <w:lang w:eastAsia="zh-CN"/>
        </w:rPr>
      </w:pPr>
      <w:r w:rsidRPr="003C7615">
        <w:rPr>
          <w:b/>
          <w:bCs/>
          <w:i/>
          <w:iCs/>
          <w:lang w:eastAsia="zh-CN"/>
        </w:rPr>
        <w:t xml:space="preserve">Observation </w:t>
      </w:r>
      <w:r w:rsidR="002505CA">
        <w:rPr>
          <w:b/>
          <w:bCs/>
          <w:i/>
          <w:iCs/>
          <w:lang w:eastAsia="zh-CN"/>
        </w:rPr>
        <w:t>2</w:t>
      </w:r>
      <w:r w:rsidRPr="004569F9">
        <w:rPr>
          <w:b/>
          <w:bCs/>
          <w:i/>
          <w:iCs/>
          <w:lang w:eastAsia="zh-CN"/>
        </w:rPr>
        <w:t>:</w:t>
      </w:r>
      <w:r w:rsidRPr="003C7615">
        <w:rPr>
          <w:b/>
          <w:bCs/>
          <w:i/>
          <w:iCs/>
          <w:lang w:eastAsia="zh-CN"/>
        </w:rPr>
        <w:t xml:space="preserve"> </w:t>
      </w:r>
      <w:r w:rsidR="00A83DD5" w:rsidRPr="00A83DD5">
        <w:rPr>
          <w:b/>
          <w:bCs/>
          <w:i/>
          <w:iCs/>
          <w:lang w:eastAsia="zh-CN"/>
        </w:rPr>
        <w:t>The M sequence not only has better anti-frequency offset performance but also can reduce the complexity of the receiving side</w:t>
      </w:r>
      <w:r w:rsidRPr="003C7615">
        <w:rPr>
          <w:b/>
          <w:bCs/>
          <w:i/>
          <w:iCs/>
          <w:lang w:eastAsia="zh-CN"/>
        </w:rPr>
        <w:t>.</w:t>
      </w:r>
    </w:p>
    <w:p w14:paraId="241789C0" w14:textId="5F51A0E6" w:rsidR="00E03AA3" w:rsidRDefault="00E03AA3" w:rsidP="00E03AA3">
      <w:pPr>
        <w:tabs>
          <w:tab w:val="left" w:pos="720"/>
        </w:tabs>
        <w:spacing w:before="120" w:line="276" w:lineRule="auto"/>
        <w:jc w:val="center"/>
        <w:rPr>
          <w:b/>
          <w:bCs/>
          <w:i/>
          <w:iCs/>
          <w:lang w:eastAsia="zh-CN"/>
        </w:rPr>
      </w:pPr>
      <w:r>
        <w:rPr>
          <w:noProof/>
        </w:rPr>
        <w:drawing>
          <wp:inline distT="0" distB="0" distL="0" distR="0" wp14:anchorId="2B500549" wp14:editId="16B75654">
            <wp:extent cx="1925784" cy="1556456"/>
            <wp:effectExtent l="0" t="0" r="0" b="5715"/>
            <wp:docPr id="3" name="图片 3"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包含 图表&#10;&#10;描述已自动生成"/>
                    <pic:cNvPicPr/>
                  </pic:nvPicPr>
                  <pic:blipFill>
                    <a:blip r:embed="rId12"/>
                    <a:stretch>
                      <a:fillRect/>
                    </a:stretch>
                  </pic:blipFill>
                  <pic:spPr>
                    <a:xfrm>
                      <a:off x="0" y="0"/>
                      <a:ext cx="1945232" cy="1572174"/>
                    </a:xfrm>
                    <a:prstGeom prst="rect">
                      <a:avLst/>
                    </a:prstGeom>
                  </pic:spPr>
                </pic:pic>
              </a:graphicData>
            </a:graphic>
          </wp:inline>
        </w:drawing>
      </w:r>
    </w:p>
    <w:p w14:paraId="59967284" w14:textId="387A069B" w:rsidR="00E03AA3" w:rsidRPr="00E03AA3" w:rsidRDefault="00E03AA3" w:rsidP="00E03AA3">
      <w:pPr>
        <w:tabs>
          <w:tab w:val="left" w:pos="720"/>
        </w:tabs>
        <w:spacing w:before="120" w:line="276" w:lineRule="auto"/>
        <w:jc w:val="center"/>
        <w:rPr>
          <w:b/>
          <w:bCs/>
          <w:kern w:val="2"/>
          <w:lang w:eastAsia="zh-CN"/>
        </w:rPr>
      </w:pPr>
      <w:r w:rsidRPr="0070498D">
        <w:rPr>
          <w:b/>
          <w:bCs/>
          <w:kern w:val="2"/>
          <w:lang w:eastAsia="zh-CN"/>
        </w:rPr>
        <w:t xml:space="preserve">Figure </w:t>
      </w:r>
      <w:r w:rsidR="00B05424">
        <w:rPr>
          <w:b/>
          <w:bCs/>
          <w:kern w:val="2"/>
          <w:lang w:eastAsia="zh-CN"/>
        </w:rPr>
        <w:t>4</w:t>
      </w:r>
      <w:r w:rsidRPr="0070498D">
        <w:rPr>
          <w:b/>
          <w:bCs/>
          <w:kern w:val="2"/>
          <w:lang w:eastAsia="zh-CN"/>
        </w:rPr>
        <w:t xml:space="preserve">. </w:t>
      </w:r>
      <w:r w:rsidR="00364902" w:rsidRPr="00364902">
        <w:rPr>
          <w:b/>
          <w:bCs/>
          <w:kern w:val="2"/>
          <w:lang w:eastAsia="zh-CN"/>
        </w:rPr>
        <w:t>Comparison of detection performance of M, Gold and ZC sequences</w:t>
      </w:r>
    </w:p>
    <w:p w14:paraId="4714DDEB" w14:textId="6D595B19" w:rsidR="007A318A" w:rsidRDefault="00A83DD5" w:rsidP="00CF445E">
      <w:pPr>
        <w:tabs>
          <w:tab w:val="left" w:pos="720"/>
        </w:tabs>
        <w:spacing w:before="120" w:line="276" w:lineRule="auto"/>
        <w:rPr>
          <w:b/>
          <w:bCs/>
          <w:i/>
          <w:kern w:val="2"/>
          <w:lang w:eastAsia="zh-CN"/>
        </w:rPr>
      </w:pPr>
      <w:r w:rsidRPr="00A83DD5">
        <w:rPr>
          <w:b/>
          <w:bCs/>
          <w:i/>
          <w:iCs/>
          <w:lang w:eastAsia="zh-CN"/>
        </w:rPr>
        <w:t>P</w:t>
      </w:r>
      <w:r w:rsidRPr="00A83DD5">
        <w:rPr>
          <w:rFonts w:hint="eastAsia"/>
          <w:b/>
          <w:bCs/>
          <w:i/>
          <w:iCs/>
          <w:lang w:eastAsia="zh-CN"/>
        </w:rPr>
        <w:t>ro</w:t>
      </w:r>
      <w:r w:rsidRPr="00A83DD5">
        <w:rPr>
          <w:b/>
          <w:bCs/>
          <w:i/>
          <w:iCs/>
          <w:lang w:eastAsia="zh-CN"/>
        </w:rPr>
        <w:t xml:space="preserve">posal </w:t>
      </w:r>
      <w:r w:rsidR="00024BF2">
        <w:rPr>
          <w:b/>
          <w:bCs/>
          <w:i/>
          <w:iCs/>
          <w:lang w:eastAsia="zh-CN"/>
        </w:rPr>
        <w:t>8</w:t>
      </w:r>
      <w:r w:rsidRPr="00A83DD5">
        <w:rPr>
          <w:b/>
          <w:bCs/>
          <w:i/>
          <w:iCs/>
          <w:lang w:eastAsia="zh-CN"/>
        </w:rPr>
        <w:t>:</w:t>
      </w:r>
      <w:r>
        <w:rPr>
          <w:b/>
          <w:bCs/>
          <w:i/>
          <w:iCs/>
          <w:lang w:eastAsia="zh-CN"/>
        </w:rPr>
        <w:t xml:space="preserve"> </w:t>
      </w:r>
      <w:r>
        <w:rPr>
          <w:b/>
          <w:bCs/>
          <w:i/>
          <w:kern w:val="2"/>
          <w:lang w:eastAsia="zh-CN"/>
        </w:rPr>
        <w:t xml:space="preserve">Prioritize </w:t>
      </w:r>
      <w:r w:rsidRPr="00A83DD5">
        <w:rPr>
          <w:b/>
          <w:bCs/>
          <w:i/>
          <w:iCs/>
          <w:lang w:eastAsia="zh-CN"/>
        </w:rPr>
        <w:t>M sequence</w:t>
      </w:r>
      <w:r w:rsidR="00F1703F">
        <w:rPr>
          <w:b/>
          <w:bCs/>
          <w:i/>
          <w:iCs/>
          <w:lang w:eastAsia="zh-CN"/>
        </w:rPr>
        <w:t xml:space="preserve"> </w:t>
      </w:r>
      <w:r w:rsidR="00F1703F" w:rsidRPr="00F1703F">
        <w:rPr>
          <w:b/>
          <w:bCs/>
          <w:i/>
          <w:iCs/>
          <w:lang w:eastAsia="zh-CN"/>
        </w:rPr>
        <w:t>for overlaid sequence.</w:t>
      </w:r>
    </w:p>
    <w:p w14:paraId="5BAD3E77" w14:textId="6C389799" w:rsidR="00E41E06" w:rsidRDefault="006710C0" w:rsidP="006710C0">
      <w:pPr>
        <w:pStyle w:val="4"/>
        <w:rPr>
          <w:b/>
          <w:bCs/>
          <w:lang w:eastAsia="zh-CN"/>
        </w:rPr>
      </w:pPr>
      <w:r w:rsidRPr="006710C0">
        <w:rPr>
          <w:b/>
          <w:bCs/>
          <w:lang w:eastAsia="zh-CN"/>
        </w:rPr>
        <w:lastRenderedPageBreak/>
        <w:t>Methods of carrying information</w:t>
      </w:r>
    </w:p>
    <w:tbl>
      <w:tblPr>
        <w:tblStyle w:val="a9"/>
        <w:tblW w:w="0" w:type="auto"/>
        <w:tblInd w:w="0" w:type="dxa"/>
        <w:tblLook w:val="04A0" w:firstRow="1" w:lastRow="0" w:firstColumn="1" w:lastColumn="0" w:noHBand="0" w:noVBand="1"/>
      </w:tblPr>
      <w:tblGrid>
        <w:gridCol w:w="8296"/>
      </w:tblGrid>
      <w:tr w:rsidR="006710C0" w14:paraId="35686F64" w14:textId="77777777" w:rsidTr="006710C0">
        <w:tc>
          <w:tcPr>
            <w:tcW w:w="8296" w:type="dxa"/>
          </w:tcPr>
          <w:p w14:paraId="028626EC" w14:textId="77777777" w:rsidR="006710C0" w:rsidRPr="00E51315" w:rsidRDefault="006710C0" w:rsidP="006710C0">
            <w:pPr>
              <w:rPr>
                <w:i/>
                <w:iCs/>
                <w:highlight w:val="green"/>
                <w:lang w:eastAsia="x-none"/>
              </w:rPr>
            </w:pPr>
            <w:r w:rsidRPr="00E51315">
              <w:rPr>
                <w:i/>
                <w:iCs/>
                <w:highlight w:val="green"/>
                <w:lang w:eastAsia="x-none"/>
              </w:rPr>
              <w:t>Agreement</w:t>
            </w:r>
          </w:p>
          <w:p w14:paraId="6F8FEC2C" w14:textId="77777777" w:rsidR="006710C0" w:rsidRPr="00E51315" w:rsidRDefault="006710C0" w:rsidP="006710C0">
            <w:pPr>
              <w:rPr>
                <w:i/>
                <w:iCs/>
                <w:lang w:eastAsia="x-none"/>
              </w:rPr>
            </w:pPr>
            <w:r w:rsidRPr="00E51315">
              <w:rPr>
                <w:i/>
                <w:iCs/>
                <w:lang w:eastAsia="x-none"/>
              </w:rPr>
              <w:t>Regarding the overlaid OFDM sequence(s) of LP-WUS, consider the following options:</w:t>
            </w:r>
          </w:p>
          <w:p w14:paraId="7F6435EA" w14:textId="77777777" w:rsidR="006710C0" w:rsidRPr="00E51315" w:rsidRDefault="006710C0" w:rsidP="00763AF9">
            <w:pPr>
              <w:numPr>
                <w:ilvl w:val="0"/>
                <w:numId w:val="16"/>
              </w:numPr>
              <w:autoSpaceDE/>
              <w:autoSpaceDN/>
              <w:adjustRightInd/>
              <w:snapToGrid/>
              <w:spacing w:after="0"/>
              <w:rPr>
                <w:i/>
                <w:iCs/>
                <w:lang w:eastAsia="x-none"/>
              </w:rPr>
            </w:pPr>
            <w:r w:rsidRPr="00E51315">
              <w:rPr>
                <w:i/>
                <w:iCs/>
                <w:lang w:eastAsia="x-none"/>
              </w:rPr>
              <w:t xml:space="preserve">Option 1: Single overlaid sequence is on each OOK </w:t>
            </w:r>
            <w:r w:rsidRPr="00E51315">
              <w:rPr>
                <w:i/>
                <w:iCs/>
                <w:color w:val="FF0000"/>
                <w:lang w:eastAsia="x-none"/>
              </w:rPr>
              <w:t>‘ON’</w:t>
            </w:r>
            <w:r w:rsidRPr="00E51315">
              <w:rPr>
                <w:i/>
                <w:iCs/>
                <w:lang w:eastAsia="x-none"/>
              </w:rPr>
              <w:t xml:space="preserve"> symbol or OFDM symbol duration. OFDM-based LP-WUR can obtain the whole information bits by the presence of the overlaid sequence.</w:t>
            </w:r>
          </w:p>
          <w:p w14:paraId="4275525C" w14:textId="77777777" w:rsidR="006710C0" w:rsidRPr="00E51315" w:rsidRDefault="006710C0" w:rsidP="00763AF9">
            <w:pPr>
              <w:numPr>
                <w:ilvl w:val="0"/>
                <w:numId w:val="16"/>
              </w:numPr>
              <w:autoSpaceDE/>
              <w:autoSpaceDN/>
              <w:adjustRightInd/>
              <w:snapToGrid/>
              <w:spacing w:after="0"/>
              <w:rPr>
                <w:i/>
                <w:iCs/>
                <w:lang w:eastAsia="x-none"/>
              </w:rPr>
            </w:pPr>
            <w:r w:rsidRPr="00E51315">
              <w:rPr>
                <w:i/>
                <w:iCs/>
                <w:lang w:eastAsia="x-none"/>
              </w:rPr>
              <w:t xml:space="preserve">Option 1-2: The overlaid OFDM sequence is pre-determined from multiple sequences. This sequence </w:t>
            </w:r>
            <w:proofErr w:type="gramStart"/>
            <w:r w:rsidRPr="00E51315">
              <w:rPr>
                <w:i/>
                <w:iCs/>
                <w:lang w:eastAsia="x-none"/>
              </w:rPr>
              <w:t>carry</w:t>
            </w:r>
            <w:proofErr w:type="gramEnd"/>
            <w:r w:rsidRPr="00E51315">
              <w:rPr>
                <w:i/>
                <w:iCs/>
                <w:lang w:eastAsia="x-none"/>
              </w:rPr>
              <w:t xml:space="preserve"> NO information bits of LP-WUS. OFDM-based LP-WUR can obtain the whole information bits by the OOK ON/OFF pattern.</w:t>
            </w:r>
          </w:p>
          <w:p w14:paraId="29E5731B" w14:textId="77777777" w:rsidR="006710C0" w:rsidRPr="00E51315" w:rsidRDefault="006710C0" w:rsidP="00763AF9">
            <w:pPr>
              <w:numPr>
                <w:ilvl w:val="0"/>
                <w:numId w:val="16"/>
              </w:numPr>
              <w:autoSpaceDE/>
              <w:autoSpaceDN/>
              <w:adjustRightInd/>
              <w:snapToGrid/>
              <w:spacing w:after="0"/>
              <w:rPr>
                <w:i/>
                <w:iCs/>
                <w:lang w:eastAsia="x-none"/>
              </w:rPr>
            </w:pPr>
            <w:r w:rsidRPr="00E51315">
              <w:rPr>
                <w:i/>
                <w:iCs/>
                <w:lang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627DAAEC" w14:textId="77777777" w:rsidR="006710C0" w:rsidRPr="00E51315" w:rsidRDefault="006710C0" w:rsidP="00763AF9">
            <w:pPr>
              <w:numPr>
                <w:ilvl w:val="1"/>
                <w:numId w:val="16"/>
              </w:numPr>
              <w:autoSpaceDE/>
              <w:autoSpaceDN/>
              <w:adjustRightInd/>
              <w:snapToGrid/>
              <w:spacing w:after="0"/>
              <w:rPr>
                <w:i/>
                <w:iCs/>
                <w:lang w:eastAsia="x-none"/>
              </w:rPr>
            </w:pPr>
            <w:r w:rsidRPr="00E51315">
              <w:rPr>
                <w:i/>
                <w:iCs/>
                <w:lang w:eastAsia="x-none"/>
              </w:rPr>
              <w:t xml:space="preserve">Option 2-1: The overlaid OFDM sequence(s) carry part of information bits of LP-WUS. OFDM-based LP-WUR can obtain the whole information bits by OFDM sequence(s) and location of the OFDM sequence(s)/OOK symbols. </w:t>
            </w:r>
          </w:p>
          <w:p w14:paraId="0A1310F4" w14:textId="77777777" w:rsidR="006710C0" w:rsidRPr="00E51315" w:rsidRDefault="006710C0" w:rsidP="00763AF9">
            <w:pPr>
              <w:numPr>
                <w:ilvl w:val="1"/>
                <w:numId w:val="16"/>
              </w:numPr>
              <w:autoSpaceDE/>
              <w:autoSpaceDN/>
              <w:adjustRightInd/>
              <w:snapToGrid/>
              <w:spacing w:after="0"/>
              <w:rPr>
                <w:i/>
                <w:iCs/>
                <w:lang w:eastAsia="x-none"/>
              </w:rPr>
            </w:pPr>
            <w:r w:rsidRPr="00E51315">
              <w:rPr>
                <w:i/>
                <w:iCs/>
                <w:lang w:eastAsia="x-none"/>
              </w:rPr>
              <w:t>Option 2-2: The overlaid OFDM sequence(s) carry all information bits of LP-WUS. OFDM-based LP-WUR can obtain the whole information bits by the overlaid OFDM sequence(s)</w:t>
            </w:r>
          </w:p>
          <w:p w14:paraId="187E25BA" w14:textId="77777777" w:rsidR="006710C0" w:rsidRPr="00E51315" w:rsidRDefault="006710C0" w:rsidP="00763AF9">
            <w:pPr>
              <w:numPr>
                <w:ilvl w:val="0"/>
                <w:numId w:val="16"/>
              </w:numPr>
              <w:autoSpaceDE/>
              <w:autoSpaceDN/>
              <w:adjustRightInd/>
              <w:snapToGrid/>
              <w:spacing w:after="0"/>
              <w:rPr>
                <w:i/>
                <w:iCs/>
                <w:lang w:eastAsia="x-none"/>
              </w:rPr>
            </w:pPr>
            <w:r w:rsidRPr="00E51315">
              <w:rPr>
                <w:i/>
                <w:iCs/>
                <w:lang w:eastAsia="x-none"/>
              </w:rPr>
              <w:t xml:space="preserve">Option 3: One sequence is selected from multiple candidates overlaid OFDM sequences on one or more </w:t>
            </w:r>
            <w:bookmarkStart w:id="3" w:name="_Hlk165973890"/>
            <w:r w:rsidRPr="00E51315">
              <w:rPr>
                <w:i/>
                <w:iCs/>
                <w:lang w:eastAsia="x-none"/>
              </w:rPr>
              <w:t>OOK ‘ON’</w:t>
            </w:r>
            <w:bookmarkEnd w:id="3"/>
            <w:r w:rsidRPr="00E51315">
              <w:rPr>
                <w:i/>
                <w:iCs/>
                <w:lang w:eastAsia="x-none"/>
              </w:rPr>
              <w:t xml:space="preserve"> symbols, and OFDM-based LP-WUR obtain LP-WUS information at least by overlaid OFDM sequence(s). </w:t>
            </w:r>
          </w:p>
          <w:p w14:paraId="3A7A162E" w14:textId="77777777" w:rsidR="006710C0" w:rsidRPr="00E51315" w:rsidRDefault="006710C0" w:rsidP="00763AF9">
            <w:pPr>
              <w:numPr>
                <w:ilvl w:val="0"/>
                <w:numId w:val="16"/>
              </w:numPr>
              <w:autoSpaceDE/>
              <w:autoSpaceDN/>
              <w:adjustRightInd/>
              <w:snapToGrid/>
              <w:spacing w:after="0"/>
              <w:rPr>
                <w:i/>
                <w:iCs/>
                <w:lang w:eastAsia="x-none"/>
              </w:rPr>
            </w:pPr>
            <w:r w:rsidRPr="00E51315">
              <w:rPr>
                <w:i/>
                <w:iCs/>
                <w:lang w:eastAsia="x-none"/>
              </w:rPr>
              <w:t xml:space="preserve">Option 4: Use of modulated overlay sequence with constellation point: overlay sequence acting as a spreading sequence and constellation point carrying information for OFDM-based LP-WUR. </w:t>
            </w:r>
          </w:p>
          <w:p w14:paraId="4B9F32B0" w14:textId="5422AFD6" w:rsidR="006710C0" w:rsidRPr="006710C0" w:rsidRDefault="006710C0" w:rsidP="006710C0">
            <w:pPr>
              <w:rPr>
                <w:i/>
                <w:iCs/>
                <w:highlight w:val="green"/>
                <w:lang w:eastAsia="x-none"/>
              </w:rPr>
            </w:pPr>
            <w:r w:rsidRPr="00E51315">
              <w:rPr>
                <w:i/>
                <w:iCs/>
              </w:rPr>
              <w:t>Other options are not precluded.</w:t>
            </w:r>
          </w:p>
        </w:tc>
      </w:tr>
    </w:tbl>
    <w:p w14:paraId="53F9BBD1" w14:textId="6DC79BE6" w:rsidR="00323C00" w:rsidRDefault="00633EB3" w:rsidP="00323C00">
      <w:pPr>
        <w:tabs>
          <w:tab w:val="left" w:pos="720"/>
        </w:tabs>
        <w:spacing w:before="120" w:line="276" w:lineRule="auto"/>
        <w:rPr>
          <w:lang w:eastAsia="zh-CN"/>
        </w:rPr>
      </w:pPr>
      <w:r w:rsidRPr="00633EB3">
        <w:rPr>
          <w:lang w:eastAsia="zh-CN"/>
        </w:rPr>
        <w:t>Option 1 has the simplest implementation complexity for the receiving side, and only requires correlation of a single sequence.</w:t>
      </w:r>
      <w:r w:rsidRPr="00633EB3">
        <w:t xml:space="preserve"> </w:t>
      </w:r>
      <w:r w:rsidR="008C62DD" w:rsidRPr="008C62DD">
        <w:rPr>
          <w:lang w:eastAsia="zh-CN"/>
        </w:rPr>
        <w:t>However, since each OOK ‘ON’</w:t>
      </w:r>
      <w:r w:rsidR="008C62DD">
        <w:rPr>
          <w:lang w:eastAsia="zh-CN"/>
        </w:rPr>
        <w:t xml:space="preserve"> </w:t>
      </w:r>
      <w:r w:rsidR="008C62DD" w:rsidRPr="008C62DD">
        <w:rPr>
          <w:lang w:eastAsia="zh-CN"/>
        </w:rPr>
        <w:t>symbol needs to be detected and the OOK information bit transmission time is long, the power consumption is also high.</w:t>
      </w:r>
      <w:r w:rsidR="00C21251" w:rsidRPr="00C21251">
        <w:t xml:space="preserve"> </w:t>
      </w:r>
      <w:r w:rsidR="00C21251" w:rsidRPr="00C21251">
        <w:rPr>
          <w:lang w:eastAsia="zh-CN"/>
        </w:rPr>
        <w:t>Option 1-2 is similar to option 1, except that the number of sequences is greater. More sequences can be used for coordination between multiple cells, but also increase the complexity.</w:t>
      </w:r>
    </w:p>
    <w:p w14:paraId="521CBBE5" w14:textId="0857E2D6" w:rsidR="006710C0" w:rsidRPr="00323C00" w:rsidRDefault="00BE402B" w:rsidP="006710C0">
      <w:pPr>
        <w:rPr>
          <w:lang w:eastAsia="zh-CN"/>
        </w:rPr>
      </w:pPr>
      <w:r w:rsidRPr="00BE402B">
        <w:rPr>
          <w:lang w:eastAsia="zh-CN"/>
        </w:rPr>
        <w:t>In Option 2, different bits of information are matched through sequences, which can reduce the number of overlaid sequence detections compared to Option 1.</w:t>
      </w:r>
      <w:r w:rsidRPr="00BE402B">
        <w:t xml:space="preserve"> </w:t>
      </w:r>
      <w:r w:rsidRPr="00BE402B">
        <w:rPr>
          <w:lang w:eastAsia="zh-CN"/>
        </w:rPr>
        <w:t>Since the sequence carries less bit information, it is also necessary to obtain all the information bits through the combination of sequence position information.</w:t>
      </w:r>
      <w:r w:rsidRPr="00BE402B">
        <w:t xml:space="preserve"> </w:t>
      </w:r>
      <w:r w:rsidRPr="00BE402B">
        <w:rPr>
          <w:lang w:eastAsia="zh-CN"/>
        </w:rPr>
        <w:t>This increases the complexity of the receiver implementation.</w:t>
      </w:r>
    </w:p>
    <w:p w14:paraId="3B2B19C2" w14:textId="684F510F" w:rsidR="006710C0" w:rsidRDefault="00BE402B" w:rsidP="006710C0">
      <w:pPr>
        <w:rPr>
          <w:lang w:val="en-GB" w:eastAsia="zh-CN"/>
        </w:rPr>
      </w:pPr>
      <w:r w:rsidRPr="00BE402B">
        <w:rPr>
          <w:lang w:val="en-GB" w:eastAsia="zh-CN"/>
        </w:rPr>
        <w:t>Option 3 completely uses sequences to correspond to different bit information. Compared with option 2, it does not need to combine position information, but the number of sequences during sequence detection increases significantly.</w:t>
      </w:r>
      <w:r w:rsidR="009E42FE" w:rsidRPr="009E42FE">
        <w:t xml:space="preserve"> </w:t>
      </w:r>
      <w:r w:rsidR="009E42FE" w:rsidRPr="009E42FE">
        <w:rPr>
          <w:lang w:val="en-GB" w:eastAsia="zh-CN"/>
        </w:rPr>
        <w:t>However, Option 3 can obtain information in a shorter time by only detecting the overlaid sequence.</w:t>
      </w:r>
      <w:r w:rsidR="009E42FE" w:rsidRPr="009E42FE">
        <w:t xml:space="preserve"> </w:t>
      </w:r>
      <w:r w:rsidR="009E42FE" w:rsidRPr="009E42FE">
        <w:rPr>
          <w:lang w:val="en-GB" w:eastAsia="zh-CN"/>
        </w:rPr>
        <w:t>It is recommended to give priority to Option 3.</w:t>
      </w:r>
    </w:p>
    <w:p w14:paraId="1C125B5B" w14:textId="2BB990D8" w:rsidR="006710C0" w:rsidRPr="009E42FE" w:rsidRDefault="009E42FE" w:rsidP="009E42FE">
      <w:pPr>
        <w:tabs>
          <w:tab w:val="left" w:pos="720"/>
        </w:tabs>
        <w:spacing w:before="120" w:line="276" w:lineRule="auto"/>
        <w:rPr>
          <w:b/>
          <w:bCs/>
          <w:i/>
          <w:iCs/>
          <w:lang w:eastAsia="zh-CN"/>
        </w:rPr>
      </w:pPr>
      <w:r w:rsidRPr="009E42FE">
        <w:rPr>
          <w:rFonts w:hint="eastAsia"/>
          <w:b/>
          <w:bCs/>
          <w:i/>
          <w:iCs/>
          <w:lang w:eastAsia="zh-CN"/>
        </w:rPr>
        <w:t>P</w:t>
      </w:r>
      <w:r w:rsidRPr="009E42FE">
        <w:rPr>
          <w:b/>
          <w:bCs/>
          <w:i/>
          <w:iCs/>
          <w:lang w:eastAsia="zh-CN"/>
        </w:rPr>
        <w:t xml:space="preserve">roposal </w:t>
      </w:r>
      <w:r w:rsidR="00923ECB">
        <w:rPr>
          <w:b/>
          <w:bCs/>
          <w:i/>
          <w:iCs/>
          <w:lang w:eastAsia="zh-CN"/>
        </w:rPr>
        <w:t>9</w:t>
      </w:r>
      <w:r>
        <w:rPr>
          <w:rFonts w:hint="eastAsia"/>
          <w:b/>
          <w:bCs/>
          <w:i/>
          <w:iCs/>
          <w:lang w:eastAsia="zh-CN"/>
        </w:rPr>
        <w:t>：</w:t>
      </w:r>
      <w:r w:rsidR="005427B7">
        <w:rPr>
          <w:b/>
          <w:bCs/>
          <w:i/>
          <w:kern w:val="2"/>
          <w:lang w:eastAsia="zh-CN"/>
        </w:rPr>
        <w:t>Support</w:t>
      </w:r>
      <w:r>
        <w:rPr>
          <w:b/>
          <w:bCs/>
          <w:i/>
          <w:kern w:val="2"/>
          <w:lang w:eastAsia="zh-CN"/>
        </w:rPr>
        <w:t xml:space="preserve"> </w:t>
      </w:r>
      <w:r>
        <w:rPr>
          <w:b/>
          <w:bCs/>
          <w:i/>
          <w:iCs/>
          <w:lang w:eastAsia="zh-CN"/>
        </w:rPr>
        <w:t>option</w:t>
      </w:r>
      <w:r w:rsidR="00305280">
        <w:rPr>
          <w:b/>
          <w:bCs/>
          <w:i/>
          <w:iCs/>
          <w:lang w:eastAsia="zh-CN"/>
        </w:rPr>
        <w:t xml:space="preserve"> </w:t>
      </w:r>
      <w:r>
        <w:rPr>
          <w:b/>
          <w:bCs/>
          <w:i/>
          <w:iCs/>
          <w:lang w:eastAsia="zh-CN"/>
        </w:rPr>
        <w:t>3</w:t>
      </w:r>
      <w:r w:rsidR="007B532B">
        <w:rPr>
          <w:b/>
          <w:bCs/>
          <w:i/>
          <w:iCs/>
          <w:lang w:eastAsia="zh-CN"/>
        </w:rPr>
        <w:t xml:space="preserve"> </w:t>
      </w:r>
      <w:r w:rsidR="007B532B">
        <w:rPr>
          <w:rFonts w:hint="eastAsia"/>
          <w:b/>
          <w:bCs/>
          <w:i/>
          <w:iCs/>
          <w:lang w:eastAsia="zh-CN"/>
        </w:rPr>
        <w:t>for</w:t>
      </w:r>
      <w:r w:rsidR="007B532B">
        <w:rPr>
          <w:b/>
          <w:bCs/>
          <w:i/>
          <w:iCs/>
          <w:lang w:eastAsia="zh-CN"/>
        </w:rPr>
        <w:t xml:space="preserve"> </w:t>
      </w:r>
      <w:r w:rsidR="007B532B" w:rsidRPr="007B532B">
        <w:rPr>
          <w:b/>
          <w:bCs/>
          <w:i/>
          <w:iCs/>
          <w:lang w:eastAsia="zh-CN"/>
        </w:rPr>
        <w:t>the overlaid OFDM sequence(s) of LP-WUS</w:t>
      </w:r>
      <w:r w:rsidRPr="007B532B">
        <w:rPr>
          <w:b/>
          <w:bCs/>
          <w:i/>
          <w:iCs/>
          <w:lang w:eastAsia="zh-CN"/>
        </w:rPr>
        <w:t>.</w:t>
      </w:r>
    </w:p>
    <w:p w14:paraId="7BF4562F" w14:textId="44F31C40" w:rsidR="002400ED" w:rsidRDefault="0082659E" w:rsidP="00866E72">
      <w:pPr>
        <w:pStyle w:val="3"/>
        <w:rPr>
          <w:b/>
          <w:bCs/>
          <w:lang w:eastAsia="zh-CN"/>
        </w:rPr>
      </w:pPr>
      <w:r w:rsidRPr="00E82EEF">
        <w:rPr>
          <w:b/>
          <w:bCs/>
          <w:lang w:eastAsia="zh-CN"/>
        </w:rPr>
        <w:lastRenderedPageBreak/>
        <w:t>Content</w:t>
      </w:r>
    </w:p>
    <w:tbl>
      <w:tblPr>
        <w:tblStyle w:val="a9"/>
        <w:tblW w:w="0" w:type="auto"/>
        <w:tblInd w:w="0" w:type="dxa"/>
        <w:tblLook w:val="04A0" w:firstRow="1" w:lastRow="0" w:firstColumn="1" w:lastColumn="0" w:noHBand="0" w:noVBand="1"/>
      </w:tblPr>
      <w:tblGrid>
        <w:gridCol w:w="8296"/>
      </w:tblGrid>
      <w:tr w:rsidR="00DF500A" w14:paraId="0B514C50" w14:textId="77777777" w:rsidTr="00DF500A">
        <w:tc>
          <w:tcPr>
            <w:tcW w:w="8296" w:type="dxa"/>
          </w:tcPr>
          <w:p w14:paraId="4D8F94A7" w14:textId="352508FD" w:rsidR="00E51315" w:rsidRPr="00B542DD" w:rsidRDefault="00E51315" w:rsidP="00E51315">
            <w:pPr>
              <w:rPr>
                <w:i/>
                <w:iCs/>
                <w:highlight w:val="green"/>
                <w:lang w:eastAsia="x-none"/>
              </w:rPr>
            </w:pPr>
            <w:r w:rsidRPr="00B542DD">
              <w:rPr>
                <w:i/>
                <w:iCs/>
                <w:highlight w:val="green"/>
                <w:lang w:eastAsia="x-none"/>
              </w:rPr>
              <w:t>Agreement</w:t>
            </w:r>
          </w:p>
          <w:p w14:paraId="1846A436" w14:textId="77777777" w:rsidR="00E51315" w:rsidRPr="00B542DD" w:rsidRDefault="00E51315" w:rsidP="00E51315">
            <w:pPr>
              <w:rPr>
                <w:i/>
                <w:iCs/>
                <w:lang w:eastAsia="x-none"/>
              </w:rPr>
            </w:pPr>
            <w:r w:rsidRPr="00B542DD">
              <w:rPr>
                <w:i/>
                <w:iCs/>
                <w:lang w:eastAsia="x-none"/>
              </w:rPr>
              <w:t>Regarding the LP-WUS information for idle/inactive UEs, at least consider the following</w:t>
            </w:r>
            <w:r w:rsidRPr="00B542DD">
              <w:rPr>
                <w:i/>
                <w:iCs/>
                <w:lang w:eastAsia="x-none"/>
              </w:rPr>
              <w:t>：</w:t>
            </w:r>
          </w:p>
          <w:p w14:paraId="6916616A" w14:textId="77777777" w:rsidR="00E51315" w:rsidRPr="00B542DD" w:rsidRDefault="00E51315" w:rsidP="00763AF9">
            <w:pPr>
              <w:pStyle w:val="a8"/>
              <w:numPr>
                <w:ilvl w:val="0"/>
                <w:numId w:val="14"/>
              </w:numPr>
              <w:textAlignment w:val="baseline"/>
              <w:rPr>
                <w:rFonts w:ascii="Times New Roman" w:hAnsi="Times New Roman"/>
                <w:i/>
                <w:sz w:val="22"/>
              </w:rPr>
            </w:pPr>
            <w:r w:rsidRPr="00B542DD">
              <w:rPr>
                <w:rFonts w:ascii="Times New Roman" w:hAnsi="Times New Roman"/>
                <w:i/>
                <w:sz w:val="22"/>
              </w:rPr>
              <w:t>Option 1: A bitmap with each bit corresponding to [one or more] subgroups</w:t>
            </w:r>
          </w:p>
          <w:p w14:paraId="1AA40962" w14:textId="77777777" w:rsidR="00E51315" w:rsidRPr="00B542DD" w:rsidRDefault="00E51315" w:rsidP="00763AF9">
            <w:pPr>
              <w:pStyle w:val="a8"/>
              <w:numPr>
                <w:ilvl w:val="0"/>
                <w:numId w:val="14"/>
              </w:numPr>
              <w:textAlignment w:val="baseline"/>
              <w:rPr>
                <w:rFonts w:ascii="Times New Roman" w:hAnsi="Times New Roman"/>
                <w:i/>
                <w:sz w:val="22"/>
              </w:rPr>
            </w:pPr>
            <w:r w:rsidRPr="00B542DD">
              <w:rPr>
                <w:rFonts w:ascii="Times New Roman" w:hAnsi="Times New Roman"/>
                <w:i/>
                <w:sz w:val="22"/>
              </w:rPr>
              <w:t>Option 2: A codepoint value corresponding to one or more subgroup(s)</w:t>
            </w:r>
          </w:p>
          <w:p w14:paraId="2208C155" w14:textId="77777777" w:rsidR="00E51315" w:rsidRPr="00B542DD" w:rsidRDefault="00E51315" w:rsidP="00763AF9">
            <w:pPr>
              <w:pStyle w:val="a8"/>
              <w:numPr>
                <w:ilvl w:val="0"/>
                <w:numId w:val="14"/>
              </w:numPr>
              <w:textAlignment w:val="baseline"/>
              <w:rPr>
                <w:rFonts w:ascii="Times New Roman" w:hAnsi="Times New Roman"/>
                <w:i/>
                <w:sz w:val="22"/>
              </w:rPr>
            </w:pPr>
            <w:r w:rsidRPr="00B542DD">
              <w:rPr>
                <w:rFonts w:ascii="Times New Roman" w:hAnsi="Times New Roman"/>
                <w:i/>
                <w:sz w:val="22"/>
              </w:rPr>
              <w:t>Option 3: Multiple codepoint values with each corresponding to one or more subgroup(s)</w:t>
            </w:r>
          </w:p>
          <w:p w14:paraId="44ED8D5B" w14:textId="77777777" w:rsidR="00E51315" w:rsidRPr="00B542DD" w:rsidRDefault="00E51315" w:rsidP="00763AF9">
            <w:pPr>
              <w:pStyle w:val="a8"/>
              <w:numPr>
                <w:ilvl w:val="0"/>
                <w:numId w:val="14"/>
              </w:numPr>
              <w:textAlignment w:val="baseline"/>
              <w:rPr>
                <w:rFonts w:ascii="Times New Roman" w:hAnsi="Times New Roman"/>
                <w:i/>
                <w:sz w:val="22"/>
              </w:rPr>
            </w:pPr>
            <w:r w:rsidRPr="00B542DD">
              <w:rPr>
                <w:rFonts w:ascii="Times New Roman" w:hAnsi="Times New Roman"/>
                <w:i/>
                <w:sz w:val="22"/>
              </w:rPr>
              <w:t>Combination of above options are not precluded</w:t>
            </w:r>
          </w:p>
          <w:p w14:paraId="6854ADBA" w14:textId="77777777" w:rsidR="00E51315" w:rsidRPr="00B542DD" w:rsidRDefault="00E51315" w:rsidP="00763AF9">
            <w:pPr>
              <w:pStyle w:val="a8"/>
              <w:numPr>
                <w:ilvl w:val="0"/>
                <w:numId w:val="14"/>
              </w:numPr>
              <w:textAlignment w:val="baseline"/>
              <w:rPr>
                <w:rFonts w:ascii="Times New Roman" w:hAnsi="Times New Roman"/>
                <w:i/>
                <w:sz w:val="22"/>
              </w:rPr>
            </w:pPr>
            <w:r w:rsidRPr="00B542DD">
              <w:rPr>
                <w:rFonts w:ascii="Times New Roman" w:hAnsi="Times New Roman"/>
                <w:i/>
                <w:sz w:val="22"/>
              </w:rPr>
              <w:t>FFS how to carry LP-WUS information, e.g., by encoded bits (with/without CRC) and/or by OOK sequence selection for ‘ON-OFF’ pattern for OOK symbols of LP-WUS.</w:t>
            </w:r>
          </w:p>
          <w:p w14:paraId="1399B853" w14:textId="77777777" w:rsidR="00E51315" w:rsidRPr="00B542DD" w:rsidRDefault="00E51315" w:rsidP="00763AF9">
            <w:pPr>
              <w:pStyle w:val="a8"/>
              <w:numPr>
                <w:ilvl w:val="0"/>
                <w:numId w:val="14"/>
              </w:numPr>
              <w:textAlignment w:val="baseline"/>
              <w:rPr>
                <w:rFonts w:ascii="Times New Roman" w:hAnsi="Times New Roman"/>
                <w:i/>
                <w:sz w:val="22"/>
              </w:rPr>
            </w:pPr>
            <w:r w:rsidRPr="00B542DD">
              <w:rPr>
                <w:rFonts w:ascii="Times New Roman" w:hAnsi="Times New Roman"/>
                <w:i/>
                <w:sz w:val="22"/>
              </w:rPr>
              <w:t>FFS how to carry LP-WUS information by overlaid OFDM sequences.</w:t>
            </w:r>
          </w:p>
          <w:p w14:paraId="0B411662" w14:textId="77777777" w:rsidR="00E51315" w:rsidRPr="00B542DD" w:rsidRDefault="00E51315" w:rsidP="00763AF9">
            <w:pPr>
              <w:pStyle w:val="a8"/>
              <w:numPr>
                <w:ilvl w:val="1"/>
                <w:numId w:val="14"/>
              </w:numPr>
              <w:textAlignment w:val="baseline"/>
              <w:rPr>
                <w:rFonts w:ascii="Times New Roman" w:hAnsi="Times New Roman"/>
                <w:i/>
                <w:sz w:val="22"/>
              </w:rPr>
            </w:pPr>
            <w:r w:rsidRPr="00B542DD">
              <w:rPr>
                <w:rFonts w:ascii="Times New Roman" w:hAnsi="Times New Roman"/>
                <w:i/>
                <w:sz w:val="22"/>
              </w:rPr>
              <w:t>It doesn’t preclude considering the configuration where a single candidate overlaid OFDM sequence is used</w:t>
            </w:r>
          </w:p>
          <w:p w14:paraId="5B0452FD" w14:textId="77777777" w:rsidR="00E51315" w:rsidRPr="00B542DD" w:rsidRDefault="00E51315" w:rsidP="00763AF9">
            <w:pPr>
              <w:pStyle w:val="a8"/>
              <w:numPr>
                <w:ilvl w:val="0"/>
                <w:numId w:val="14"/>
              </w:numPr>
              <w:textAlignment w:val="baseline"/>
              <w:rPr>
                <w:rFonts w:ascii="Times New Roman" w:hAnsi="Times New Roman"/>
                <w:i/>
                <w:sz w:val="22"/>
              </w:rPr>
            </w:pPr>
            <w:r w:rsidRPr="00B542DD">
              <w:rPr>
                <w:rFonts w:ascii="Times New Roman" w:hAnsi="Times New Roman"/>
                <w:i/>
                <w:sz w:val="22"/>
              </w:rPr>
              <w:t>Other options are not precluded</w:t>
            </w:r>
          </w:p>
          <w:p w14:paraId="4FF0A640" w14:textId="77777777" w:rsidR="00E51315" w:rsidRPr="00B542DD" w:rsidRDefault="00E51315" w:rsidP="00E51315">
            <w:pPr>
              <w:rPr>
                <w:i/>
                <w:iCs/>
                <w:highlight w:val="green"/>
                <w:lang w:eastAsia="x-none"/>
              </w:rPr>
            </w:pPr>
            <w:r w:rsidRPr="00B542DD">
              <w:rPr>
                <w:i/>
                <w:iCs/>
                <w:highlight w:val="green"/>
                <w:lang w:eastAsia="x-none"/>
              </w:rPr>
              <w:t>Agreement</w:t>
            </w:r>
          </w:p>
          <w:p w14:paraId="5E26C621" w14:textId="77777777" w:rsidR="00E51315" w:rsidRPr="00B542DD" w:rsidRDefault="00E51315" w:rsidP="00E51315">
            <w:pPr>
              <w:rPr>
                <w:i/>
                <w:lang w:eastAsia="x-none"/>
              </w:rPr>
            </w:pPr>
            <w:r w:rsidRPr="00B542DD">
              <w:rPr>
                <w:i/>
                <w:lang w:eastAsia="x-none"/>
              </w:rPr>
              <w:t>Regarding the LP-WUS information to trigger PDCCH monitoring of RRC connected UEs, at least consider the following</w:t>
            </w:r>
            <w:r w:rsidRPr="00B542DD">
              <w:rPr>
                <w:i/>
                <w:lang w:eastAsia="x-none"/>
              </w:rPr>
              <w:t>：</w:t>
            </w:r>
          </w:p>
          <w:p w14:paraId="108BDAE0" w14:textId="77777777" w:rsidR="00E51315" w:rsidRPr="00B542DD" w:rsidRDefault="00E51315" w:rsidP="00763AF9">
            <w:pPr>
              <w:pStyle w:val="a8"/>
              <w:numPr>
                <w:ilvl w:val="0"/>
                <w:numId w:val="15"/>
              </w:numPr>
              <w:textAlignment w:val="baseline"/>
              <w:rPr>
                <w:rFonts w:ascii="Times New Roman" w:hAnsi="Times New Roman"/>
                <w:i/>
                <w:sz w:val="22"/>
              </w:rPr>
            </w:pPr>
            <w:r w:rsidRPr="00B542DD">
              <w:rPr>
                <w:rFonts w:ascii="Times New Roman" w:hAnsi="Times New Roman"/>
                <w:i/>
                <w:sz w:val="22"/>
              </w:rPr>
              <w:t>Option 1: A bitmap with each bit corresponding to [one or more] UEs</w:t>
            </w:r>
          </w:p>
          <w:p w14:paraId="605872A7" w14:textId="77777777" w:rsidR="00E51315" w:rsidRPr="00B542DD" w:rsidRDefault="00E51315" w:rsidP="00763AF9">
            <w:pPr>
              <w:pStyle w:val="a8"/>
              <w:numPr>
                <w:ilvl w:val="0"/>
                <w:numId w:val="15"/>
              </w:numPr>
              <w:textAlignment w:val="baseline"/>
              <w:rPr>
                <w:rFonts w:ascii="Times New Roman" w:hAnsi="Times New Roman"/>
                <w:i/>
                <w:sz w:val="22"/>
              </w:rPr>
            </w:pPr>
            <w:r w:rsidRPr="00B542DD">
              <w:rPr>
                <w:rFonts w:ascii="Times New Roman" w:hAnsi="Times New Roman"/>
                <w:i/>
                <w:sz w:val="22"/>
              </w:rPr>
              <w:t>Option 2: A codepoint value corresponding to one or part of UE identity, e.g., C-RNTI</w:t>
            </w:r>
          </w:p>
          <w:p w14:paraId="3C33621C" w14:textId="77777777" w:rsidR="00E51315" w:rsidRPr="00B542DD" w:rsidRDefault="00E51315" w:rsidP="00763AF9">
            <w:pPr>
              <w:pStyle w:val="a8"/>
              <w:numPr>
                <w:ilvl w:val="0"/>
                <w:numId w:val="15"/>
              </w:numPr>
              <w:textAlignment w:val="baseline"/>
              <w:rPr>
                <w:rFonts w:ascii="Times New Roman" w:hAnsi="Times New Roman"/>
                <w:i/>
                <w:sz w:val="22"/>
              </w:rPr>
            </w:pPr>
            <w:r w:rsidRPr="00B542DD">
              <w:rPr>
                <w:rFonts w:ascii="Times New Roman" w:hAnsi="Times New Roman"/>
                <w:i/>
                <w:sz w:val="22"/>
              </w:rPr>
              <w:t>Option 3: A codepoint value corresponding to [one or more] UEs</w:t>
            </w:r>
          </w:p>
          <w:p w14:paraId="1A47A62A" w14:textId="77777777" w:rsidR="00E51315" w:rsidRPr="00B542DD" w:rsidRDefault="00E51315" w:rsidP="00763AF9">
            <w:pPr>
              <w:pStyle w:val="a8"/>
              <w:numPr>
                <w:ilvl w:val="0"/>
                <w:numId w:val="15"/>
              </w:numPr>
              <w:textAlignment w:val="baseline"/>
              <w:rPr>
                <w:rFonts w:ascii="Times New Roman" w:hAnsi="Times New Roman"/>
                <w:i/>
                <w:sz w:val="22"/>
              </w:rPr>
            </w:pPr>
            <w:r w:rsidRPr="00B542DD">
              <w:rPr>
                <w:rFonts w:ascii="Times New Roman" w:hAnsi="Times New Roman"/>
                <w:i/>
                <w:sz w:val="22"/>
              </w:rPr>
              <w:t>Option 4: Multiple codepoint values with each corresponding to [one or more] UE(s)</w:t>
            </w:r>
          </w:p>
          <w:p w14:paraId="49BE5281" w14:textId="77777777" w:rsidR="00E51315" w:rsidRPr="00B542DD" w:rsidRDefault="00E51315" w:rsidP="00763AF9">
            <w:pPr>
              <w:pStyle w:val="a8"/>
              <w:numPr>
                <w:ilvl w:val="0"/>
                <w:numId w:val="15"/>
              </w:numPr>
              <w:textAlignment w:val="baseline"/>
              <w:rPr>
                <w:rFonts w:ascii="Times New Roman" w:hAnsi="Times New Roman"/>
                <w:i/>
                <w:sz w:val="22"/>
              </w:rPr>
            </w:pPr>
            <w:r w:rsidRPr="00B542DD">
              <w:rPr>
                <w:rFonts w:ascii="Times New Roman" w:hAnsi="Times New Roman"/>
                <w:i/>
                <w:sz w:val="22"/>
              </w:rPr>
              <w:t>Option 5: Multiple bit blocks with each corresponding to [one or more] UE(s)</w:t>
            </w:r>
          </w:p>
          <w:p w14:paraId="256FF003" w14:textId="77777777" w:rsidR="00E51315" w:rsidRPr="00B542DD" w:rsidRDefault="00E51315" w:rsidP="00763AF9">
            <w:pPr>
              <w:pStyle w:val="a8"/>
              <w:numPr>
                <w:ilvl w:val="0"/>
                <w:numId w:val="15"/>
              </w:numPr>
              <w:textAlignment w:val="baseline"/>
              <w:rPr>
                <w:rFonts w:ascii="Times New Roman" w:hAnsi="Times New Roman"/>
                <w:i/>
                <w:sz w:val="22"/>
              </w:rPr>
            </w:pPr>
            <w:r w:rsidRPr="00B542DD">
              <w:rPr>
                <w:rFonts w:ascii="Times New Roman" w:hAnsi="Times New Roman"/>
                <w:i/>
                <w:sz w:val="22"/>
              </w:rPr>
              <w:t>Combination of above options are not precluded.</w:t>
            </w:r>
          </w:p>
          <w:p w14:paraId="52577210" w14:textId="77777777" w:rsidR="00E51315" w:rsidRPr="00B542DD" w:rsidRDefault="00E51315" w:rsidP="00763AF9">
            <w:pPr>
              <w:pStyle w:val="a8"/>
              <w:numPr>
                <w:ilvl w:val="0"/>
                <w:numId w:val="15"/>
              </w:numPr>
              <w:textAlignment w:val="baseline"/>
              <w:rPr>
                <w:rFonts w:ascii="Times New Roman" w:hAnsi="Times New Roman"/>
                <w:i/>
                <w:sz w:val="22"/>
              </w:rPr>
            </w:pPr>
            <w:r w:rsidRPr="00B542DD">
              <w:rPr>
                <w:rFonts w:ascii="Times New Roman" w:hAnsi="Times New Roman"/>
                <w:i/>
                <w:sz w:val="22"/>
              </w:rPr>
              <w:t xml:space="preserve">FFS how to carry LP-WUS information, </w:t>
            </w:r>
            <w:proofErr w:type="spellStart"/>
            <w:r w:rsidRPr="00B542DD">
              <w:rPr>
                <w:rFonts w:ascii="Times New Roman" w:hAnsi="Times New Roman"/>
                <w:i/>
                <w:sz w:val="22"/>
              </w:rPr>
              <w:t>e.g</w:t>
            </w:r>
            <w:proofErr w:type="spellEnd"/>
            <w:r w:rsidRPr="00B542DD">
              <w:rPr>
                <w:rFonts w:ascii="Times New Roman" w:hAnsi="Times New Roman"/>
                <w:i/>
                <w:sz w:val="22"/>
              </w:rPr>
              <w:t>, by encoded bits (with/without CRC) and/or by OOK sequence selection for ‘ON-OFF’ pattern for OOK symbols of LP-WUS.</w:t>
            </w:r>
          </w:p>
          <w:p w14:paraId="7FBFBAE2" w14:textId="77777777" w:rsidR="00E51315" w:rsidRPr="00B542DD" w:rsidRDefault="00E51315" w:rsidP="00763AF9">
            <w:pPr>
              <w:pStyle w:val="a8"/>
              <w:numPr>
                <w:ilvl w:val="0"/>
                <w:numId w:val="15"/>
              </w:numPr>
              <w:textAlignment w:val="baseline"/>
              <w:rPr>
                <w:rFonts w:ascii="Times New Roman" w:hAnsi="Times New Roman"/>
                <w:i/>
                <w:sz w:val="22"/>
              </w:rPr>
            </w:pPr>
            <w:r w:rsidRPr="00B542DD">
              <w:rPr>
                <w:rFonts w:ascii="Times New Roman" w:hAnsi="Times New Roman"/>
                <w:i/>
                <w:sz w:val="22"/>
              </w:rPr>
              <w:t xml:space="preserve">FFS how to carry LP-WUS information by overlaid OFDM sequences. </w:t>
            </w:r>
          </w:p>
          <w:p w14:paraId="79715F97" w14:textId="77777777" w:rsidR="00E51315" w:rsidRPr="00B542DD" w:rsidRDefault="00E51315" w:rsidP="00763AF9">
            <w:pPr>
              <w:pStyle w:val="a8"/>
              <w:numPr>
                <w:ilvl w:val="1"/>
                <w:numId w:val="15"/>
              </w:numPr>
              <w:textAlignment w:val="baseline"/>
              <w:rPr>
                <w:rFonts w:ascii="Times New Roman" w:hAnsi="Times New Roman"/>
                <w:i/>
                <w:sz w:val="22"/>
              </w:rPr>
            </w:pPr>
            <w:r w:rsidRPr="00B542DD">
              <w:rPr>
                <w:rFonts w:ascii="Times New Roman" w:hAnsi="Times New Roman"/>
                <w:i/>
                <w:sz w:val="22"/>
              </w:rPr>
              <w:t>It doesn’t preclude considering the configuration where a single candidate overlaid OFDM sequence is used</w:t>
            </w:r>
          </w:p>
          <w:p w14:paraId="0D6D2EDA" w14:textId="77777777" w:rsidR="00E51315" w:rsidRPr="00B542DD" w:rsidRDefault="00E51315" w:rsidP="00763AF9">
            <w:pPr>
              <w:pStyle w:val="a8"/>
              <w:numPr>
                <w:ilvl w:val="0"/>
                <w:numId w:val="15"/>
              </w:numPr>
              <w:textAlignment w:val="baseline"/>
              <w:rPr>
                <w:rFonts w:ascii="Times New Roman" w:hAnsi="Times New Roman"/>
                <w:i/>
                <w:sz w:val="22"/>
              </w:rPr>
            </w:pPr>
            <w:r w:rsidRPr="00B542DD">
              <w:rPr>
                <w:rFonts w:ascii="Times New Roman" w:hAnsi="Times New Roman"/>
                <w:i/>
                <w:sz w:val="22"/>
              </w:rPr>
              <w:t>FFS details of LP-WUS information to trigger PDCCH monitoring (</w:t>
            </w:r>
            <w:proofErr w:type="gramStart"/>
            <w:r w:rsidRPr="00B542DD">
              <w:rPr>
                <w:rFonts w:ascii="Times New Roman" w:hAnsi="Times New Roman"/>
                <w:i/>
                <w:sz w:val="22"/>
              </w:rPr>
              <w:t>e.g.</w:t>
            </w:r>
            <w:proofErr w:type="gramEnd"/>
            <w:r w:rsidRPr="00B542DD">
              <w:rPr>
                <w:rFonts w:ascii="Times New Roman" w:hAnsi="Times New Roman"/>
                <w:i/>
                <w:sz w:val="22"/>
              </w:rPr>
              <w:t xml:space="preserve"> whether above is applicable to one or more serving cells)</w:t>
            </w:r>
          </w:p>
          <w:p w14:paraId="5362AB45" w14:textId="77777777" w:rsidR="00DF500A" w:rsidRPr="00E51315" w:rsidRDefault="00DF500A" w:rsidP="00DF500A">
            <w:pPr>
              <w:rPr>
                <w:lang w:val="en-GB" w:eastAsia="zh-CN"/>
              </w:rPr>
            </w:pPr>
          </w:p>
        </w:tc>
      </w:tr>
    </w:tbl>
    <w:p w14:paraId="3F3B45E3" w14:textId="46A63CB3" w:rsidR="00757B9B" w:rsidRDefault="006E3CE0" w:rsidP="00DF500A">
      <w:pPr>
        <w:rPr>
          <w:lang w:eastAsia="zh-CN"/>
        </w:rPr>
      </w:pPr>
      <w:r w:rsidRPr="006E3CE0">
        <w:rPr>
          <w:lang w:eastAsia="zh-CN"/>
        </w:rPr>
        <w:t>For idle/inactive UE</w:t>
      </w:r>
      <w:r>
        <w:rPr>
          <w:rFonts w:hint="eastAsia"/>
          <w:lang w:eastAsia="zh-CN"/>
        </w:rPr>
        <w:t>s</w:t>
      </w:r>
      <w:r w:rsidRPr="006E3CE0">
        <w:rPr>
          <w:lang w:eastAsia="zh-CN"/>
        </w:rPr>
        <w:t xml:space="preserve">, since the network does not know the location of the UE in advance, beam </w:t>
      </w:r>
      <w:r>
        <w:rPr>
          <w:lang w:eastAsia="zh-CN"/>
        </w:rPr>
        <w:t>sweeping</w:t>
      </w:r>
      <w:r w:rsidRPr="006E3CE0">
        <w:rPr>
          <w:lang w:eastAsia="zh-CN"/>
        </w:rPr>
        <w:t xml:space="preserve"> is required. In order to reduce the overhead of beam </w:t>
      </w:r>
      <w:r>
        <w:rPr>
          <w:lang w:eastAsia="zh-CN"/>
        </w:rPr>
        <w:t>sweeping</w:t>
      </w:r>
      <w:r w:rsidRPr="006E3CE0">
        <w:rPr>
          <w:lang w:eastAsia="zh-CN"/>
        </w:rPr>
        <w:t xml:space="preserve">, as much information as possible should be carried in one transmission. </w:t>
      </w:r>
      <w:r w:rsidR="00757B9B" w:rsidRPr="00757B9B">
        <w:rPr>
          <w:lang w:eastAsia="zh-CN"/>
        </w:rPr>
        <w:t>Option 1 can obviously carry more information than option 2. Although option 3 can also carry more information, its overhead is much greater than option 1. Therefore, we recommend supporting option 1.</w:t>
      </w:r>
    </w:p>
    <w:p w14:paraId="3D8F8B7B" w14:textId="7F616BD1" w:rsidR="00DF500A" w:rsidRPr="00E908C2" w:rsidRDefault="00757B9B" w:rsidP="00DF500A">
      <w:pPr>
        <w:rPr>
          <w:b/>
          <w:bCs/>
          <w:i/>
          <w:iCs/>
          <w:lang w:eastAsia="zh-CN"/>
        </w:rPr>
      </w:pPr>
      <w:r w:rsidRPr="00E908C2">
        <w:rPr>
          <w:rFonts w:hint="eastAsia"/>
          <w:b/>
          <w:bCs/>
          <w:i/>
          <w:iCs/>
          <w:lang w:eastAsia="zh-CN"/>
        </w:rPr>
        <w:t>P</w:t>
      </w:r>
      <w:r w:rsidRPr="00E908C2">
        <w:rPr>
          <w:b/>
          <w:bCs/>
          <w:i/>
          <w:iCs/>
          <w:lang w:eastAsia="zh-CN"/>
        </w:rPr>
        <w:t>roposal 1</w:t>
      </w:r>
      <w:r w:rsidR="00A1382E">
        <w:rPr>
          <w:b/>
          <w:bCs/>
          <w:i/>
          <w:iCs/>
          <w:lang w:eastAsia="zh-CN"/>
        </w:rPr>
        <w:t>0</w:t>
      </w:r>
      <w:r w:rsidRPr="00E908C2">
        <w:rPr>
          <w:b/>
          <w:bCs/>
          <w:i/>
          <w:iCs/>
          <w:lang w:eastAsia="zh-CN"/>
        </w:rPr>
        <w:t xml:space="preserve">: Support </w:t>
      </w:r>
      <w:r w:rsidR="008E441F">
        <w:rPr>
          <w:b/>
          <w:bCs/>
          <w:i/>
          <w:iCs/>
          <w:lang w:eastAsia="zh-CN"/>
        </w:rPr>
        <w:t>o</w:t>
      </w:r>
      <w:r w:rsidRPr="00E908C2">
        <w:rPr>
          <w:b/>
          <w:bCs/>
          <w:i/>
          <w:iCs/>
          <w:lang w:eastAsia="zh-CN"/>
        </w:rPr>
        <w:t>ption 1 for idle/inactive UEs.</w:t>
      </w:r>
    </w:p>
    <w:p w14:paraId="469DC816" w14:textId="3E45B63D" w:rsidR="00EC05B3" w:rsidRDefault="00EA70E9" w:rsidP="00DF500A">
      <w:pPr>
        <w:rPr>
          <w:lang w:eastAsia="zh-CN"/>
        </w:rPr>
      </w:pPr>
      <w:r w:rsidRPr="00EA70E9">
        <w:rPr>
          <w:lang w:eastAsia="zh-CN"/>
        </w:rPr>
        <w:t xml:space="preserve">For RRC connected UEs, since the network side has obtained the user's location and other information, the indication of the WUS information is only related to the number of users. </w:t>
      </w:r>
      <w:r w:rsidRPr="00EA70E9">
        <w:rPr>
          <w:lang w:eastAsia="zh-CN"/>
        </w:rPr>
        <w:lastRenderedPageBreak/>
        <w:t>When the number of users is large, the number of users awakened at the same time may be large, and more information needs to be carried. Conversely, less information can be sent.</w:t>
      </w:r>
      <w:r w:rsidR="002F5734" w:rsidRPr="002F5734">
        <w:t xml:space="preserve"> </w:t>
      </w:r>
      <w:r w:rsidR="0093611B" w:rsidRPr="0093611B">
        <w:rPr>
          <w:lang w:eastAsia="zh-CN"/>
        </w:rPr>
        <w:t xml:space="preserve">Therefore, we recommend supporting both </w:t>
      </w:r>
      <w:r w:rsidR="008E441F">
        <w:rPr>
          <w:lang w:eastAsia="zh-CN"/>
        </w:rPr>
        <w:t>o</w:t>
      </w:r>
      <w:r w:rsidR="0093611B" w:rsidRPr="0093611B">
        <w:rPr>
          <w:lang w:eastAsia="zh-CN"/>
        </w:rPr>
        <w:t xml:space="preserve">ption 1 and </w:t>
      </w:r>
      <w:r w:rsidR="008E441F">
        <w:rPr>
          <w:lang w:eastAsia="zh-CN"/>
        </w:rPr>
        <w:t>o</w:t>
      </w:r>
      <w:r w:rsidR="0093611B" w:rsidRPr="0093611B">
        <w:rPr>
          <w:lang w:eastAsia="zh-CN"/>
        </w:rPr>
        <w:t>ption 3, so that the network side can flexibly indicate which solution to use.</w:t>
      </w:r>
    </w:p>
    <w:p w14:paraId="521EEBF3" w14:textId="487F1B78" w:rsidR="002F5734" w:rsidRPr="002F5734" w:rsidRDefault="002F5734" w:rsidP="00DF500A">
      <w:pPr>
        <w:rPr>
          <w:b/>
          <w:bCs/>
          <w:i/>
          <w:iCs/>
          <w:lang w:eastAsia="zh-CN"/>
        </w:rPr>
      </w:pPr>
      <w:r w:rsidRPr="001B486C">
        <w:rPr>
          <w:rFonts w:hint="eastAsia"/>
          <w:b/>
          <w:bCs/>
          <w:i/>
          <w:iCs/>
          <w:lang w:eastAsia="zh-CN"/>
        </w:rPr>
        <w:t>P</w:t>
      </w:r>
      <w:r w:rsidRPr="001B486C">
        <w:rPr>
          <w:b/>
          <w:bCs/>
          <w:i/>
          <w:iCs/>
          <w:lang w:eastAsia="zh-CN"/>
        </w:rPr>
        <w:t xml:space="preserve">roposal </w:t>
      </w:r>
      <w:r w:rsidR="00A1382E">
        <w:rPr>
          <w:b/>
          <w:bCs/>
          <w:i/>
          <w:iCs/>
          <w:lang w:eastAsia="zh-CN"/>
        </w:rPr>
        <w:t>11</w:t>
      </w:r>
      <w:r w:rsidRPr="001B486C">
        <w:rPr>
          <w:b/>
          <w:bCs/>
          <w:i/>
          <w:iCs/>
          <w:lang w:eastAsia="zh-CN"/>
        </w:rPr>
        <w:t>: Support both option 1 and option 3, and the network side can flexibly indicate the specific solution.</w:t>
      </w:r>
    </w:p>
    <w:p w14:paraId="1C5637FE" w14:textId="744829AA" w:rsidR="007E49C7" w:rsidRPr="007E49C7" w:rsidRDefault="007E49C7" w:rsidP="007E49C7">
      <w:pPr>
        <w:pStyle w:val="3"/>
        <w:rPr>
          <w:b/>
          <w:bCs/>
          <w:lang w:eastAsia="zh-CN"/>
        </w:rPr>
      </w:pPr>
      <w:r w:rsidRPr="007E49C7">
        <w:rPr>
          <w:b/>
          <w:bCs/>
          <w:lang w:eastAsia="zh-CN"/>
        </w:rPr>
        <w:t>Bandwidth</w:t>
      </w:r>
    </w:p>
    <w:tbl>
      <w:tblPr>
        <w:tblStyle w:val="a9"/>
        <w:tblW w:w="0" w:type="auto"/>
        <w:tblInd w:w="0" w:type="dxa"/>
        <w:tblLook w:val="04A0" w:firstRow="1" w:lastRow="0" w:firstColumn="1" w:lastColumn="0" w:noHBand="0" w:noVBand="1"/>
      </w:tblPr>
      <w:tblGrid>
        <w:gridCol w:w="8296"/>
      </w:tblGrid>
      <w:tr w:rsidR="007E49C7" w14:paraId="6EA1AC00" w14:textId="77777777" w:rsidTr="007E49C7">
        <w:tc>
          <w:tcPr>
            <w:tcW w:w="8296" w:type="dxa"/>
          </w:tcPr>
          <w:p w14:paraId="4B507861" w14:textId="77777777" w:rsidR="007E49C7" w:rsidRPr="003D64B9" w:rsidRDefault="007E49C7" w:rsidP="007E49C7">
            <w:pPr>
              <w:rPr>
                <w:highlight w:val="green"/>
                <w:lang w:eastAsia="x-none"/>
              </w:rPr>
            </w:pPr>
            <w:r w:rsidRPr="003D64B9">
              <w:rPr>
                <w:highlight w:val="green"/>
                <w:lang w:eastAsia="x-none"/>
              </w:rPr>
              <w:t>Agreement</w:t>
            </w:r>
          </w:p>
          <w:p w14:paraId="69270F28" w14:textId="77777777" w:rsidR="007E49C7" w:rsidRPr="00086AAF" w:rsidRDefault="007E49C7" w:rsidP="007E49C7">
            <w:pPr>
              <w:rPr>
                <w:lang w:eastAsia="x-none"/>
              </w:rPr>
            </w:pPr>
            <w:r w:rsidRPr="00086AAF">
              <w:rPr>
                <w:lang w:eastAsia="x-none"/>
              </w:rPr>
              <w:t>From RAN1 perspective, support X PRBs for LP-WUS and LP-SS with SCS 30kHz (blanked guard RBs are not included) for a channel bandwidth equal or larger than 5MHz</w:t>
            </w:r>
            <w:r>
              <w:rPr>
                <w:lang w:eastAsia="x-none"/>
              </w:rPr>
              <w:t>.</w:t>
            </w:r>
          </w:p>
          <w:p w14:paraId="1A7D5D48" w14:textId="77777777" w:rsidR="007E49C7" w:rsidRPr="00086AAF" w:rsidRDefault="007E49C7" w:rsidP="00763AF9">
            <w:pPr>
              <w:numPr>
                <w:ilvl w:val="0"/>
                <w:numId w:val="13"/>
              </w:numPr>
              <w:autoSpaceDE/>
              <w:autoSpaceDN/>
              <w:adjustRightInd/>
              <w:snapToGrid/>
              <w:spacing w:after="0"/>
              <w:jc w:val="left"/>
              <w:rPr>
                <w:lang w:eastAsia="x-none"/>
              </w:rPr>
            </w:pPr>
            <w:r w:rsidRPr="00086AAF">
              <w:rPr>
                <w:lang w:eastAsia="x-none"/>
              </w:rPr>
              <w:t xml:space="preserve">X to be </w:t>
            </w:r>
            <w:proofErr w:type="gramStart"/>
            <w:r w:rsidRPr="00086AAF">
              <w:rPr>
                <w:lang w:eastAsia="x-none"/>
              </w:rPr>
              <w:t>down-selected</w:t>
            </w:r>
            <w:proofErr w:type="gramEnd"/>
            <w:r w:rsidRPr="00086AAF">
              <w:rPr>
                <w:lang w:eastAsia="x-none"/>
              </w:rPr>
              <w:t xml:space="preserve"> between 11 and 12 PRBs </w:t>
            </w:r>
          </w:p>
          <w:p w14:paraId="56704E46" w14:textId="77777777" w:rsidR="007E49C7" w:rsidRPr="00086AAF" w:rsidRDefault="007E49C7" w:rsidP="00763AF9">
            <w:pPr>
              <w:numPr>
                <w:ilvl w:val="0"/>
                <w:numId w:val="13"/>
              </w:numPr>
              <w:autoSpaceDE/>
              <w:autoSpaceDN/>
              <w:adjustRightInd/>
              <w:snapToGrid/>
              <w:spacing w:after="0"/>
              <w:jc w:val="left"/>
              <w:rPr>
                <w:lang w:eastAsia="x-none"/>
              </w:rPr>
            </w:pPr>
            <w:r w:rsidRPr="00086AAF">
              <w:rPr>
                <w:rFonts w:hint="eastAsia"/>
                <w:lang w:eastAsia="x-none"/>
              </w:rPr>
              <w:t>F</w:t>
            </w:r>
            <w:r w:rsidRPr="00086AAF">
              <w:rPr>
                <w:lang w:eastAsia="x-none"/>
              </w:rPr>
              <w:t>FS the number of PRBs for 15kHz</w:t>
            </w:r>
          </w:p>
          <w:p w14:paraId="2D77B955" w14:textId="77777777" w:rsidR="007E49C7" w:rsidRPr="00086AAF" w:rsidRDefault="007E49C7" w:rsidP="00763AF9">
            <w:pPr>
              <w:numPr>
                <w:ilvl w:val="0"/>
                <w:numId w:val="13"/>
              </w:numPr>
              <w:autoSpaceDE/>
              <w:autoSpaceDN/>
              <w:adjustRightInd/>
              <w:snapToGrid/>
              <w:spacing w:after="0"/>
              <w:jc w:val="left"/>
              <w:rPr>
                <w:lang w:eastAsia="x-none"/>
              </w:rPr>
            </w:pPr>
            <w:r w:rsidRPr="00086AAF">
              <w:rPr>
                <w:lang w:eastAsia="x-none"/>
              </w:rPr>
              <w:t>FFS if other number of PRBs needed, for LP-SS and LP-WUS with a channel bandwidth equal or less than 5MHz</w:t>
            </w:r>
          </w:p>
          <w:p w14:paraId="4345FA57" w14:textId="2065D1BA" w:rsidR="007E49C7" w:rsidRPr="009243EF" w:rsidRDefault="007E49C7" w:rsidP="009243EF">
            <w:pPr>
              <w:rPr>
                <w:lang w:eastAsia="x-none"/>
              </w:rPr>
            </w:pPr>
            <w:r w:rsidRPr="00086AAF">
              <w:rPr>
                <w:rFonts w:hint="eastAsia"/>
                <w:lang w:eastAsia="x-none"/>
              </w:rPr>
              <w:t>F</w:t>
            </w:r>
            <w:r w:rsidRPr="00086AAF">
              <w:rPr>
                <w:lang w:eastAsia="x-none"/>
              </w:rPr>
              <w:t>FS: Whether the above is applicable to FR2</w:t>
            </w:r>
            <w:r>
              <w:rPr>
                <w:lang w:eastAsia="x-none"/>
              </w:rPr>
              <w:t>.</w:t>
            </w:r>
          </w:p>
        </w:tc>
      </w:tr>
    </w:tbl>
    <w:p w14:paraId="4F917879" w14:textId="00250B13" w:rsidR="00957580" w:rsidRPr="00C87D11" w:rsidRDefault="00C87D11" w:rsidP="00C87D11">
      <w:pPr>
        <w:tabs>
          <w:tab w:val="left" w:pos="720"/>
        </w:tabs>
        <w:spacing w:before="120" w:line="276" w:lineRule="auto"/>
      </w:pPr>
      <w:r w:rsidRPr="00C87D11">
        <w:t>From the simulation results below, we can see that the performance difference between 11RB and 12RB is small. Therefore, from the perspective of saving resources, 11RB is recommended. In addition, for 15kHz, the performance of 11RB is better than that of 30khz. Therefore, for LP</w:t>
      </w:r>
      <w:r w:rsidR="00AE1244">
        <w:t>-</w:t>
      </w:r>
      <w:r w:rsidRPr="00C87D11">
        <w:t>WUS, it is recommended to use the same 11RB for different subcarrier spacings.</w:t>
      </w:r>
    </w:p>
    <w:p w14:paraId="280F42A2" w14:textId="18217053" w:rsidR="002F4984" w:rsidRDefault="002F4984" w:rsidP="00EA7997">
      <w:pPr>
        <w:jc w:val="center"/>
        <w:rPr>
          <w:noProof/>
        </w:rPr>
      </w:pPr>
      <w:r w:rsidRPr="002F4984">
        <w:rPr>
          <w:noProof/>
        </w:rPr>
        <w:drawing>
          <wp:inline distT="0" distB="0" distL="0" distR="0" wp14:anchorId="4521BF4E" wp14:editId="7741AADF">
            <wp:extent cx="2524836" cy="1972312"/>
            <wp:effectExtent l="0" t="0" r="8890" b="8890"/>
            <wp:docPr id="5" name="图片 5"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 折线图&#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4940" cy="1995828"/>
                    </a:xfrm>
                    <a:prstGeom prst="rect">
                      <a:avLst/>
                    </a:prstGeom>
                    <a:noFill/>
                    <a:ln>
                      <a:noFill/>
                    </a:ln>
                  </pic:spPr>
                </pic:pic>
              </a:graphicData>
            </a:graphic>
          </wp:inline>
        </w:drawing>
      </w:r>
    </w:p>
    <w:p w14:paraId="4211CBB7" w14:textId="02A5DD49" w:rsidR="00EA7997" w:rsidRDefault="00EA7997" w:rsidP="00EA7997">
      <w:pPr>
        <w:tabs>
          <w:tab w:val="left" w:pos="720"/>
        </w:tabs>
        <w:spacing w:before="120" w:line="276" w:lineRule="auto"/>
        <w:jc w:val="center"/>
        <w:rPr>
          <w:noProof/>
        </w:rPr>
      </w:pPr>
      <w:r w:rsidRPr="00A564BC">
        <w:rPr>
          <w:b/>
          <w:bCs/>
          <w:kern w:val="2"/>
          <w:lang w:eastAsia="zh-CN"/>
        </w:rPr>
        <w:t xml:space="preserve">Figure </w:t>
      </w:r>
      <w:r w:rsidR="00B05424">
        <w:rPr>
          <w:b/>
          <w:bCs/>
          <w:kern w:val="2"/>
          <w:lang w:eastAsia="zh-CN"/>
        </w:rPr>
        <w:t>5</w:t>
      </w:r>
      <w:r w:rsidRPr="00A564BC">
        <w:rPr>
          <w:b/>
          <w:bCs/>
          <w:kern w:val="2"/>
          <w:lang w:eastAsia="zh-CN"/>
        </w:rPr>
        <w:t xml:space="preserve">. </w:t>
      </w:r>
      <w:r w:rsidR="00A564BC" w:rsidRPr="00A564BC">
        <w:rPr>
          <w:b/>
          <w:bCs/>
          <w:kern w:val="2"/>
          <w:lang w:eastAsia="zh-CN"/>
        </w:rPr>
        <w:t>Detection performance of 30Khz subcarrier spacing with different RB numbers</w:t>
      </w:r>
    </w:p>
    <w:p w14:paraId="4ED68BE7" w14:textId="3008F429" w:rsidR="00C0755E" w:rsidRPr="0067180F" w:rsidRDefault="00C0755E" w:rsidP="00EA7997">
      <w:pPr>
        <w:jc w:val="center"/>
        <w:rPr>
          <w:rFonts w:eastAsiaTheme="minorEastAsia"/>
          <w:color w:val="FF0000"/>
          <w:lang w:eastAsia="zh-CN"/>
        </w:rPr>
      </w:pPr>
      <w:r w:rsidRPr="00C0755E">
        <w:rPr>
          <w:rFonts w:eastAsiaTheme="minorEastAsia"/>
          <w:noProof/>
          <w:color w:val="FF0000"/>
          <w:lang w:eastAsia="zh-CN"/>
        </w:rPr>
        <w:drawing>
          <wp:inline distT="0" distB="0" distL="0" distR="0" wp14:anchorId="5FF6F5BD" wp14:editId="6EBFB6F2">
            <wp:extent cx="2531660" cy="1992365"/>
            <wp:effectExtent l="0" t="0" r="2540" b="8255"/>
            <wp:docPr id="6" name="图片 6"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表, 折线图&#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61063" cy="2015505"/>
                    </a:xfrm>
                    <a:prstGeom prst="rect">
                      <a:avLst/>
                    </a:prstGeom>
                    <a:noFill/>
                    <a:ln>
                      <a:noFill/>
                    </a:ln>
                  </pic:spPr>
                </pic:pic>
              </a:graphicData>
            </a:graphic>
          </wp:inline>
        </w:drawing>
      </w:r>
    </w:p>
    <w:p w14:paraId="22B70DA3" w14:textId="6224EFE0" w:rsidR="009243EF" w:rsidRPr="00E45525" w:rsidRDefault="009243EF" w:rsidP="009243EF">
      <w:pPr>
        <w:tabs>
          <w:tab w:val="left" w:pos="720"/>
        </w:tabs>
        <w:spacing w:before="120" w:line="276" w:lineRule="auto"/>
        <w:jc w:val="center"/>
        <w:rPr>
          <w:b/>
          <w:bCs/>
          <w:lang w:eastAsia="zh-CN"/>
        </w:rPr>
      </w:pPr>
      <w:r w:rsidRPr="00A564BC">
        <w:rPr>
          <w:b/>
          <w:bCs/>
          <w:kern w:val="2"/>
          <w:lang w:eastAsia="zh-CN"/>
        </w:rPr>
        <w:t xml:space="preserve">Figure </w:t>
      </w:r>
      <w:r w:rsidR="00B05424">
        <w:rPr>
          <w:b/>
          <w:bCs/>
          <w:kern w:val="2"/>
          <w:lang w:eastAsia="zh-CN"/>
        </w:rPr>
        <w:t>6</w:t>
      </w:r>
      <w:r w:rsidRPr="00A564BC">
        <w:rPr>
          <w:b/>
          <w:bCs/>
          <w:kern w:val="2"/>
          <w:lang w:eastAsia="zh-CN"/>
        </w:rPr>
        <w:t xml:space="preserve">. </w:t>
      </w:r>
      <w:r w:rsidR="00A564BC" w:rsidRPr="00A564BC">
        <w:rPr>
          <w:b/>
          <w:bCs/>
          <w:kern w:val="2"/>
          <w:lang w:eastAsia="zh-CN"/>
        </w:rPr>
        <w:t xml:space="preserve">Detection performance of </w:t>
      </w:r>
      <w:r w:rsidR="00A564BC">
        <w:rPr>
          <w:b/>
          <w:bCs/>
          <w:kern w:val="2"/>
          <w:lang w:eastAsia="zh-CN"/>
        </w:rPr>
        <w:t>15</w:t>
      </w:r>
      <w:r w:rsidR="00A564BC" w:rsidRPr="00A564BC">
        <w:rPr>
          <w:b/>
          <w:bCs/>
          <w:kern w:val="2"/>
          <w:lang w:eastAsia="zh-CN"/>
        </w:rPr>
        <w:t>K</w:t>
      </w:r>
      <w:r w:rsidR="00A564BC">
        <w:rPr>
          <w:b/>
          <w:bCs/>
          <w:kern w:val="2"/>
          <w:lang w:eastAsia="zh-CN"/>
        </w:rPr>
        <w:t>H</w:t>
      </w:r>
      <w:r w:rsidR="00A564BC" w:rsidRPr="00A564BC">
        <w:rPr>
          <w:b/>
          <w:bCs/>
          <w:kern w:val="2"/>
          <w:lang w:eastAsia="zh-CN"/>
        </w:rPr>
        <w:t>z subcarrier spacing with different RB numbers</w:t>
      </w:r>
    </w:p>
    <w:p w14:paraId="73F3A902" w14:textId="5899DC82" w:rsidR="00BA585B" w:rsidRPr="00AE1244" w:rsidRDefault="00AE1244" w:rsidP="00DC591C">
      <w:pPr>
        <w:rPr>
          <w:b/>
          <w:bCs/>
          <w:i/>
          <w:iCs/>
          <w:szCs w:val="21"/>
          <w:lang w:eastAsia="zh-CN"/>
        </w:rPr>
      </w:pPr>
      <w:r w:rsidRPr="00AE1244">
        <w:rPr>
          <w:b/>
          <w:bCs/>
          <w:i/>
          <w:iCs/>
          <w:szCs w:val="21"/>
          <w:lang w:eastAsia="zh-CN"/>
        </w:rPr>
        <w:lastRenderedPageBreak/>
        <w:t xml:space="preserve">Proposal </w:t>
      </w:r>
      <w:r>
        <w:rPr>
          <w:b/>
          <w:bCs/>
          <w:i/>
          <w:iCs/>
          <w:szCs w:val="21"/>
          <w:lang w:eastAsia="zh-CN"/>
        </w:rPr>
        <w:t>1</w:t>
      </w:r>
      <w:r w:rsidR="00031C46">
        <w:rPr>
          <w:b/>
          <w:bCs/>
          <w:i/>
          <w:iCs/>
          <w:szCs w:val="21"/>
          <w:lang w:eastAsia="zh-CN"/>
        </w:rPr>
        <w:t>2</w:t>
      </w:r>
      <w:r w:rsidRPr="00AE1244">
        <w:rPr>
          <w:b/>
          <w:bCs/>
          <w:i/>
          <w:iCs/>
          <w:szCs w:val="21"/>
          <w:lang w:eastAsia="zh-CN"/>
        </w:rPr>
        <w:t xml:space="preserve">: </w:t>
      </w:r>
      <w:r w:rsidR="005774E0">
        <w:rPr>
          <w:b/>
          <w:bCs/>
          <w:i/>
          <w:iCs/>
          <w:szCs w:val="21"/>
          <w:lang w:eastAsia="zh-CN"/>
        </w:rPr>
        <w:t>S</w:t>
      </w:r>
      <w:r w:rsidRPr="00AE1244">
        <w:rPr>
          <w:b/>
          <w:bCs/>
          <w:i/>
          <w:iCs/>
          <w:szCs w:val="21"/>
          <w:lang w:eastAsia="zh-CN"/>
        </w:rPr>
        <w:t xml:space="preserve">upport </w:t>
      </w:r>
      <w:r w:rsidR="005774E0">
        <w:rPr>
          <w:b/>
          <w:bCs/>
          <w:i/>
          <w:iCs/>
          <w:szCs w:val="21"/>
          <w:lang w:eastAsia="zh-CN"/>
        </w:rPr>
        <w:t>11</w:t>
      </w:r>
      <w:r w:rsidRPr="00AE1244">
        <w:rPr>
          <w:b/>
          <w:bCs/>
          <w:i/>
          <w:iCs/>
          <w:szCs w:val="21"/>
          <w:lang w:eastAsia="zh-CN"/>
        </w:rPr>
        <w:t xml:space="preserve"> PRBs for LP-WUS and LP-SS with SCS 30kHz</w:t>
      </w:r>
      <w:r w:rsidR="004B2662">
        <w:rPr>
          <w:b/>
          <w:bCs/>
          <w:i/>
          <w:iCs/>
          <w:szCs w:val="21"/>
          <w:lang w:eastAsia="zh-CN"/>
        </w:rPr>
        <w:t xml:space="preserve"> or 15kHz.</w:t>
      </w:r>
    </w:p>
    <w:p w14:paraId="0F735034" w14:textId="06679A27" w:rsidR="007E49C7" w:rsidRDefault="00B9705F" w:rsidP="00B9705F">
      <w:pPr>
        <w:keepNext/>
        <w:numPr>
          <w:ilvl w:val="1"/>
          <w:numId w:val="1"/>
        </w:numPr>
        <w:spacing w:before="120"/>
        <w:outlineLvl w:val="1"/>
        <w:rPr>
          <w:b/>
          <w:bCs/>
          <w:sz w:val="24"/>
          <w:lang w:eastAsia="zh-CN"/>
        </w:rPr>
      </w:pPr>
      <w:r w:rsidRPr="00B9705F">
        <w:rPr>
          <w:b/>
          <w:bCs/>
          <w:sz w:val="24"/>
          <w:lang w:eastAsia="zh-CN"/>
        </w:rPr>
        <w:t>Coverage evaluations</w:t>
      </w:r>
    </w:p>
    <w:tbl>
      <w:tblPr>
        <w:tblStyle w:val="a9"/>
        <w:tblW w:w="0" w:type="auto"/>
        <w:tblInd w:w="0" w:type="dxa"/>
        <w:tblLook w:val="04A0" w:firstRow="1" w:lastRow="0" w:firstColumn="1" w:lastColumn="0" w:noHBand="0" w:noVBand="1"/>
      </w:tblPr>
      <w:tblGrid>
        <w:gridCol w:w="8296"/>
      </w:tblGrid>
      <w:tr w:rsidR="00B93C16" w14:paraId="203953D5" w14:textId="77777777" w:rsidTr="00B93C16">
        <w:tc>
          <w:tcPr>
            <w:tcW w:w="8296" w:type="dxa"/>
          </w:tcPr>
          <w:p w14:paraId="4A78D5F6" w14:textId="77777777" w:rsidR="00B93C16" w:rsidRPr="00B93C16" w:rsidRDefault="00B93C16" w:rsidP="00B93C16">
            <w:pPr>
              <w:rPr>
                <w:i/>
                <w:highlight w:val="green"/>
                <w:lang w:eastAsia="x-none"/>
              </w:rPr>
            </w:pPr>
            <w:r w:rsidRPr="00B93C16">
              <w:rPr>
                <w:i/>
                <w:highlight w:val="green"/>
                <w:lang w:eastAsia="x-none"/>
              </w:rPr>
              <w:t>Agreement</w:t>
            </w:r>
          </w:p>
          <w:p w14:paraId="18B527B8" w14:textId="77777777" w:rsidR="00B93C16" w:rsidRPr="00B93C16" w:rsidRDefault="00B93C16" w:rsidP="00B93C16">
            <w:pPr>
              <w:rPr>
                <w:i/>
                <w:lang w:eastAsia="x-none"/>
              </w:rPr>
            </w:pPr>
            <w:r w:rsidRPr="00B93C16">
              <w:rPr>
                <w:i/>
                <w:lang w:eastAsia="x-none"/>
              </w:rPr>
              <w:t>For timing error evaluation purpose, the following two options for residual frequency error are considered:</w:t>
            </w:r>
          </w:p>
          <w:p w14:paraId="78C18027" w14:textId="77777777" w:rsidR="00B93C16" w:rsidRPr="00B93C16" w:rsidRDefault="00B93C16" w:rsidP="00763AF9">
            <w:pPr>
              <w:pStyle w:val="a8"/>
              <w:numPr>
                <w:ilvl w:val="0"/>
                <w:numId w:val="18"/>
              </w:numPr>
              <w:textAlignment w:val="baseline"/>
              <w:rPr>
                <w:rFonts w:ascii="Times New Roman" w:hAnsi="Times New Roman"/>
                <w:i/>
                <w:sz w:val="22"/>
              </w:rPr>
            </w:pPr>
            <w:r w:rsidRPr="00B93C16">
              <w:rPr>
                <w:rFonts w:ascii="Times New Roman" w:hAnsi="Times New Roman"/>
                <w:i/>
                <w:sz w:val="22"/>
              </w:rPr>
              <w:t>Option 1: The maximum frequency error (Fe) of RTC/oscillator is assumed, companies report Fe value and the applied LP-WUR type.</w:t>
            </w:r>
          </w:p>
          <w:p w14:paraId="325E4EDB" w14:textId="77777777" w:rsidR="00B93C16" w:rsidRPr="00B93C16" w:rsidRDefault="00B93C16" w:rsidP="00763AF9">
            <w:pPr>
              <w:pStyle w:val="a8"/>
              <w:numPr>
                <w:ilvl w:val="0"/>
                <w:numId w:val="18"/>
              </w:numPr>
              <w:textAlignment w:val="baseline"/>
              <w:rPr>
                <w:rFonts w:ascii="Times New Roman" w:hAnsi="Times New Roman"/>
                <w:i/>
                <w:sz w:val="22"/>
              </w:rPr>
            </w:pPr>
            <w:r w:rsidRPr="00B93C16">
              <w:rPr>
                <w:rFonts w:ascii="Times New Roman" w:hAnsi="Times New Roman"/>
                <w:i/>
                <w:sz w:val="22"/>
              </w:rPr>
              <w:t>Option 2: The residual frequency error (Fr) after frequency error correction/clock calibration by LR or after assistance from MR is assumed, companies report Fr value, how to achieve it and the applied LP-WUR type.</w:t>
            </w:r>
          </w:p>
          <w:p w14:paraId="6703F69B" w14:textId="77777777" w:rsidR="00B93C16" w:rsidRPr="00B93C16" w:rsidRDefault="00B93C16" w:rsidP="00B93C16">
            <w:pPr>
              <w:rPr>
                <w:i/>
                <w:highlight w:val="green"/>
                <w:lang w:eastAsia="x-none"/>
              </w:rPr>
            </w:pPr>
            <w:r w:rsidRPr="00B93C16">
              <w:rPr>
                <w:i/>
                <w:highlight w:val="green"/>
                <w:lang w:eastAsia="x-none"/>
              </w:rPr>
              <w:t>Agreement</w:t>
            </w:r>
          </w:p>
          <w:p w14:paraId="1E188A5A" w14:textId="77777777" w:rsidR="00B93C16" w:rsidRPr="00B93C16" w:rsidRDefault="00B93C16" w:rsidP="00B93C16">
            <w:pPr>
              <w:rPr>
                <w:i/>
                <w:lang w:eastAsia="x-none"/>
              </w:rPr>
            </w:pPr>
            <w:r w:rsidRPr="00B93C16">
              <w:rPr>
                <w:i/>
                <w:lang w:eastAsia="x-none"/>
              </w:rPr>
              <w:t>For frequency error evaluation purpose, the following two options for residual frequency error are considered:</w:t>
            </w:r>
          </w:p>
          <w:p w14:paraId="2E8063B5" w14:textId="77777777" w:rsidR="00B93C16" w:rsidRPr="00B93C16" w:rsidRDefault="00B93C16" w:rsidP="00763AF9">
            <w:pPr>
              <w:pStyle w:val="a8"/>
              <w:numPr>
                <w:ilvl w:val="0"/>
                <w:numId w:val="19"/>
              </w:numPr>
              <w:textAlignment w:val="baseline"/>
              <w:rPr>
                <w:rFonts w:ascii="Times New Roman" w:hAnsi="Times New Roman"/>
                <w:i/>
                <w:sz w:val="22"/>
              </w:rPr>
            </w:pPr>
            <w:r w:rsidRPr="00B93C16">
              <w:rPr>
                <w:rFonts w:ascii="Times New Roman" w:hAnsi="Times New Roman"/>
                <w:i/>
                <w:sz w:val="22"/>
              </w:rPr>
              <w:t>Option 1: The maximum frequency error (Fe) of oscillator is assumed, companies report Fe value and the applied LP-WUR type.</w:t>
            </w:r>
          </w:p>
          <w:p w14:paraId="0E7DD566" w14:textId="77777777" w:rsidR="00B93C16" w:rsidRPr="00B93C16" w:rsidRDefault="00B93C16" w:rsidP="00763AF9">
            <w:pPr>
              <w:pStyle w:val="a8"/>
              <w:numPr>
                <w:ilvl w:val="0"/>
                <w:numId w:val="19"/>
              </w:numPr>
              <w:textAlignment w:val="baseline"/>
              <w:rPr>
                <w:rFonts w:ascii="Times New Roman" w:hAnsi="Times New Roman"/>
                <w:i/>
                <w:sz w:val="22"/>
              </w:rPr>
            </w:pPr>
            <w:r w:rsidRPr="00B93C16">
              <w:rPr>
                <w:rFonts w:ascii="Times New Roman" w:hAnsi="Times New Roman"/>
                <w:i/>
                <w:sz w:val="22"/>
              </w:rPr>
              <w:t>Option 2: The residual frequency error (Fr) after frequency error correction by LR or after assistance from MR is assumed, companies report Fr value, how to achieve it and the applied LP-WUR type.</w:t>
            </w:r>
          </w:p>
          <w:p w14:paraId="7E74C79E" w14:textId="77777777" w:rsidR="00B93C16" w:rsidRPr="00B93C16" w:rsidRDefault="00B93C16" w:rsidP="00B93C16">
            <w:pPr>
              <w:rPr>
                <w:bCs/>
                <w:i/>
                <w:lang w:eastAsia="x-none"/>
              </w:rPr>
            </w:pPr>
            <w:r w:rsidRPr="00B93C16">
              <w:rPr>
                <w:bCs/>
                <w:i/>
                <w:lang w:eastAsia="x-none"/>
              </w:rPr>
              <w:t xml:space="preserve">Conclusion: </w:t>
            </w:r>
          </w:p>
          <w:p w14:paraId="611AEDA9" w14:textId="77777777" w:rsidR="00B93C16" w:rsidRPr="00B93C16" w:rsidRDefault="00B93C16" w:rsidP="00B93C16">
            <w:pPr>
              <w:rPr>
                <w:i/>
                <w:lang w:eastAsia="x-none"/>
              </w:rPr>
            </w:pPr>
            <w:r w:rsidRPr="00B93C16">
              <w:rPr>
                <w:i/>
                <w:lang w:eastAsia="x-none"/>
              </w:rPr>
              <w:t xml:space="preserve">For calibration purposes, companies are encouraged to report the SNR to achieve the coverage of PUSCH for message3, at least with the following assumptions: </w:t>
            </w:r>
          </w:p>
          <w:p w14:paraId="611C5092" w14:textId="77777777" w:rsidR="00B93C16" w:rsidRPr="00B93C16" w:rsidRDefault="00B93C16" w:rsidP="00763AF9">
            <w:pPr>
              <w:pStyle w:val="a8"/>
              <w:numPr>
                <w:ilvl w:val="0"/>
                <w:numId w:val="20"/>
              </w:numPr>
              <w:textAlignment w:val="baseline"/>
              <w:rPr>
                <w:rFonts w:ascii="Times New Roman" w:hAnsi="Times New Roman"/>
                <w:i/>
                <w:sz w:val="22"/>
              </w:rPr>
            </w:pPr>
            <w:r w:rsidRPr="00B93C16">
              <w:rPr>
                <w:rFonts w:ascii="Times New Roman" w:hAnsi="Times New Roman"/>
                <w:i/>
                <w:sz w:val="22"/>
              </w:rPr>
              <w:t>Carrier frequency: 2.6 GHz</w:t>
            </w:r>
          </w:p>
          <w:p w14:paraId="164BEBA0" w14:textId="77777777" w:rsidR="00B93C16" w:rsidRPr="00B93C16" w:rsidRDefault="00B93C16" w:rsidP="00763AF9">
            <w:pPr>
              <w:pStyle w:val="a8"/>
              <w:numPr>
                <w:ilvl w:val="0"/>
                <w:numId w:val="20"/>
              </w:numPr>
              <w:textAlignment w:val="baseline"/>
              <w:rPr>
                <w:rFonts w:ascii="Times New Roman" w:hAnsi="Times New Roman"/>
                <w:i/>
                <w:sz w:val="22"/>
              </w:rPr>
            </w:pPr>
            <w:r w:rsidRPr="00B93C16">
              <w:rPr>
                <w:rFonts w:ascii="Times New Roman" w:hAnsi="Times New Roman"/>
                <w:i/>
                <w:sz w:val="22"/>
              </w:rPr>
              <w:t>The number of Tx chains: 1</w:t>
            </w:r>
          </w:p>
          <w:p w14:paraId="799B12E4" w14:textId="77777777" w:rsidR="00B93C16" w:rsidRPr="00B93C16" w:rsidRDefault="00B93C16" w:rsidP="00763AF9">
            <w:pPr>
              <w:pStyle w:val="a8"/>
              <w:numPr>
                <w:ilvl w:val="0"/>
                <w:numId w:val="20"/>
              </w:numPr>
              <w:textAlignment w:val="baseline"/>
              <w:rPr>
                <w:rFonts w:ascii="Times New Roman" w:hAnsi="Times New Roman"/>
                <w:i/>
                <w:sz w:val="22"/>
              </w:rPr>
            </w:pPr>
            <w:r w:rsidRPr="00B93C16">
              <w:rPr>
                <w:rFonts w:ascii="Times New Roman" w:hAnsi="Times New Roman"/>
                <w:i/>
                <w:sz w:val="22"/>
              </w:rPr>
              <w:t>MIL of MSG 3: use the average one in R17 coverage, i.e.,153.51 dB for non-redcap UE</w:t>
            </w:r>
          </w:p>
          <w:p w14:paraId="4D30B6C1" w14:textId="77777777" w:rsidR="00B93C16" w:rsidRPr="00B93C16" w:rsidRDefault="00B93C16" w:rsidP="00763AF9">
            <w:pPr>
              <w:pStyle w:val="a8"/>
              <w:numPr>
                <w:ilvl w:val="0"/>
                <w:numId w:val="20"/>
              </w:numPr>
              <w:textAlignment w:val="baseline"/>
              <w:rPr>
                <w:rFonts w:ascii="Times New Roman" w:hAnsi="Times New Roman"/>
                <w:i/>
                <w:sz w:val="22"/>
              </w:rPr>
            </w:pPr>
            <w:r w:rsidRPr="00B93C16">
              <w:rPr>
                <w:rFonts w:ascii="Times New Roman" w:hAnsi="Times New Roman"/>
                <w:i/>
                <w:sz w:val="22"/>
              </w:rPr>
              <w:t>Transmit antenna gain correction factors for WUS: up to company report</w:t>
            </w:r>
          </w:p>
          <w:p w14:paraId="43B56039" w14:textId="19E2EB7F" w:rsidR="00B93C16" w:rsidRPr="0083699E" w:rsidRDefault="00B93C16" w:rsidP="0083699E">
            <w:pPr>
              <w:pStyle w:val="a8"/>
              <w:numPr>
                <w:ilvl w:val="0"/>
                <w:numId w:val="20"/>
              </w:numPr>
              <w:textAlignment w:val="baseline"/>
              <w:rPr>
                <w:rFonts w:ascii="Times New Roman" w:hAnsi="Times New Roman"/>
                <w:i/>
                <w:sz w:val="22"/>
              </w:rPr>
            </w:pPr>
            <w:r w:rsidRPr="00B93C16">
              <w:rPr>
                <w:rFonts w:ascii="Times New Roman" w:hAnsi="Times New Roman"/>
                <w:i/>
                <w:sz w:val="22"/>
              </w:rPr>
              <w:t>Noise Figure: All three values +2dB, +5dB, +8dB on top of NF of MR (7dB) are to be reported, SNR for different assumptions on NF are determined separately</w:t>
            </w:r>
          </w:p>
        </w:tc>
      </w:tr>
    </w:tbl>
    <w:p w14:paraId="4370A849" w14:textId="714C3869" w:rsidR="00F61595" w:rsidRDefault="0060473C" w:rsidP="00810148">
      <w:pPr>
        <w:tabs>
          <w:tab w:val="left" w:pos="720"/>
        </w:tabs>
        <w:spacing w:before="120" w:line="276" w:lineRule="auto"/>
      </w:pPr>
      <w:r w:rsidRPr="0060473C">
        <w:t>According to the above agreements, companies are encouraged to report the SNR required to achieve PUSCH coverage of Message 3. Our results are as follows.</w:t>
      </w:r>
    </w:p>
    <w:p w14:paraId="6DA40EE4" w14:textId="35ADD9EA" w:rsidR="000C291E" w:rsidRPr="000C291E" w:rsidRDefault="000C291E" w:rsidP="000C291E">
      <w:pPr>
        <w:tabs>
          <w:tab w:val="left" w:pos="720"/>
        </w:tabs>
        <w:spacing w:before="120" w:line="276" w:lineRule="auto"/>
        <w:jc w:val="center"/>
        <w:rPr>
          <w:b/>
          <w:bCs/>
        </w:rPr>
      </w:pPr>
      <w:bookmarkStart w:id="4" w:name="_Ref163207698"/>
      <w:r w:rsidRPr="000C291E">
        <w:rPr>
          <w:b/>
          <w:bCs/>
        </w:rPr>
        <w:t xml:space="preserve">Table </w:t>
      </w:r>
      <w:bookmarkEnd w:id="4"/>
      <w:r>
        <w:rPr>
          <w:b/>
          <w:bCs/>
        </w:rPr>
        <w:t>1.</w:t>
      </w:r>
      <w:r w:rsidRPr="000C291E">
        <w:rPr>
          <w:b/>
          <w:bCs/>
        </w:rPr>
        <w:t xml:space="preserve"> SNR table for coverage evaluations.</w:t>
      </w:r>
    </w:p>
    <w:tbl>
      <w:tblPr>
        <w:tblW w:w="932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01"/>
        <w:gridCol w:w="1209"/>
        <w:gridCol w:w="991"/>
        <w:gridCol w:w="1319"/>
        <w:gridCol w:w="1571"/>
        <w:gridCol w:w="1222"/>
        <w:gridCol w:w="1608"/>
      </w:tblGrid>
      <w:tr w:rsidR="00F61595" w:rsidRPr="00750EDC" w14:paraId="18264C64" w14:textId="77777777" w:rsidTr="00242648">
        <w:trPr>
          <w:trHeight w:val="3075"/>
        </w:trPr>
        <w:tc>
          <w:tcPr>
            <w:tcW w:w="1401" w:type="dxa"/>
            <w:shd w:val="clear" w:color="auto" w:fill="auto"/>
          </w:tcPr>
          <w:p w14:paraId="67CDA6DB" w14:textId="77777777" w:rsidR="00F61595" w:rsidRPr="00750EDC" w:rsidRDefault="00F61595" w:rsidP="00242648"/>
        </w:tc>
        <w:tc>
          <w:tcPr>
            <w:tcW w:w="1209" w:type="dxa"/>
            <w:shd w:val="clear" w:color="auto" w:fill="auto"/>
          </w:tcPr>
          <w:p w14:paraId="57870C6E" w14:textId="77777777" w:rsidR="00F61595" w:rsidRPr="00750EDC" w:rsidRDefault="00F61595" w:rsidP="00242648">
            <w:pPr>
              <w:rPr>
                <w:rFonts w:eastAsia="Malgun Gothic"/>
                <w:lang w:eastAsia="zh-CN"/>
              </w:rPr>
            </w:pPr>
            <w:r w:rsidRPr="00750EDC">
              <w:rPr>
                <w:rFonts w:eastAsia="Malgun Gothic"/>
                <w:lang w:eastAsia="zh-CN"/>
              </w:rPr>
              <w:t>Bandwidth for LP-WUS signal (MHz)</w:t>
            </w:r>
          </w:p>
        </w:tc>
        <w:tc>
          <w:tcPr>
            <w:tcW w:w="991" w:type="dxa"/>
            <w:shd w:val="clear" w:color="auto" w:fill="auto"/>
          </w:tcPr>
          <w:p w14:paraId="72F4AEE0" w14:textId="77777777" w:rsidR="00F61595" w:rsidRPr="00750EDC" w:rsidRDefault="00F61595" w:rsidP="00242648">
            <w:pPr>
              <w:rPr>
                <w:rFonts w:eastAsia="Malgun Gothic"/>
                <w:lang w:eastAsia="zh-CN"/>
              </w:rPr>
            </w:pPr>
            <w:r w:rsidRPr="00750EDC">
              <w:rPr>
                <w:rFonts w:eastAsia="Malgun Gothic"/>
                <w:lang w:eastAsia="zh-CN"/>
              </w:rPr>
              <w:t>NF for LP-WUR (dB)</w:t>
            </w:r>
          </w:p>
        </w:tc>
        <w:tc>
          <w:tcPr>
            <w:tcW w:w="1319" w:type="dxa"/>
            <w:shd w:val="clear" w:color="auto" w:fill="auto"/>
          </w:tcPr>
          <w:p w14:paraId="2FE5BC31" w14:textId="77777777" w:rsidR="00F61595" w:rsidRPr="00750EDC" w:rsidRDefault="00F61595" w:rsidP="00242648">
            <w:pPr>
              <w:rPr>
                <w:rFonts w:eastAsia="Malgun Gothic"/>
                <w:lang w:eastAsia="zh-CN"/>
              </w:rPr>
            </w:pPr>
            <w:r w:rsidRPr="00750EDC">
              <w:rPr>
                <w:rFonts w:eastAsia="Malgun Gothic"/>
                <w:lang w:eastAsia="zh-CN"/>
              </w:rPr>
              <w:t>Gain of antenna element (</w:t>
            </w:r>
            <w:proofErr w:type="spellStart"/>
            <w:r w:rsidRPr="00750EDC">
              <w:rPr>
                <w:rFonts w:eastAsia="Malgun Gothic"/>
                <w:lang w:eastAsia="zh-CN"/>
              </w:rPr>
              <w:t>dBi</w:t>
            </w:r>
            <w:proofErr w:type="spellEnd"/>
            <w:r w:rsidRPr="00750EDC">
              <w:rPr>
                <w:rFonts w:eastAsia="Malgun Gothic"/>
                <w:lang w:eastAsia="zh-CN"/>
              </w:rPr>
              <w:t xml:space="preserve">) assumed for LP-WUR: </w:t>
            </w:r>
          </w:p>
          <w:p w14:paraId="1B715E2C" w14:textId="77777777" w:rsidR="00F61595" w:rsidRPr="00750EDC" w:rsidRDefault="00F61595" w:rsidP="00242648">
            <w:pPr>
              <w:rPr>
                <w:rFonts w:eastAsia="Malgun Gothic"/>
                <w:lang w:eastAsia="zh-CN"/>
              </w:rPr>
            </w:pPr>
            <w:r w:rsidRPr="00750EDC">
              <w:rPr>
                <w:rFonts w:eastAsia="Malgun Gothic"/>
                <w:lang w:eastAsia="zh-CN"/>
              </w:rPr>
              <w:t xml:space="preserve">e.g., -3 </w:t>
            </w:r>
            <w:proofErr w:type="spellStart"/>
            <w:r w:rsidRPr="00750EDC">
              <w:rPr>
                <w:rFonts w:eastAsia="Malgun Gothic"/>
                <w:lang w:eastAsia="zh-CN"/>
              </w:rPr>
              <w:t>dBi</w:t>
            </w:r>
            <w:proofErr w:type="spellEnd"/>
            <w:r w:rsidRPr="00750EDC">
              <w:rPr>
                <w:rFonts w:eastAsia="Malgun Gothic"/>
                <w:lang w:eastAsia="zh-CN"/>
              </w:rPr>
              <w:t xml:space="preserve"> for redcap UE and e.g., 0dBi for non-redcap UE</w:t>
            </w:r>
          </w:p>
        </w:tc>
        <w:tc>
          <w:tcPr>
            <w:tcW w:w="1571" w:type="dxa"/>
            <w:shd w:val="clear" w:color="auto" w:fill="auto"/>
          </w:tcPr>
          <w:p w14:paraId="67368491" w14:textId="77777777" w:rsidR="00F61595" w:rsidRPr="00750EDC" w:rsidRDefault="00F61595" w:rsidP="00242648">
            <w:pPr>
              <w:rPr>
                <w:rFonts w:eastAsia="Malgun Gothic"/>
                <w:lang w:eastAsia="zh-CN"/>
              </w:rPr>
            </w:pPr>
            <w:r w:rsidRPr="00750EDC">
              <w:rPr>
                <w:rFonts w:eastAsia="Malgun Gothic"/>
                <w:lang w:eastAsia="zh-CN"/>
              </w:rPr>
              <w:t xml:space="preserve"># </w:t>
            </w:r>
            <w:proofErr w:type="gramStart"/>
            <w:r w:rsidRPr="00750EDC">
              <w:rPr>
                <w:rFonts w:eastAsia="Malgun Gothic"/>
                <w:lang w:eastAsia="zh-CN"/>
              </w:rPr>
              <w:t>of</w:t>
            </w:r>
            <w:proofErr w:type="gramEnd"/>
            <w:r w:rsidRPr="00750EDC">
              <w:rPr>
                <w:rFonts w:eastAsia="Malgun Gothic"/>
                <w:lang w:eastAsia="zh-CN"/>
              </w:rPr>
              <w:t xml:space="preserve"> Tx chains for LP-WUS/LP-SS transmission, e.g., 2</w:t>
            </w:r>
          </w:p>
          <w:p w14:paraId="31888C90" w14:textId="77777777" w:rsidR="00F61595" w:rsidRPr="00750EDC" w:rsidRDefault="00F61595" w:rsidP="00242648">
            <w:pPr>
              <w:rPr>
                <w:rFonts w:eastAsia="Malgun Gothic"/>
                <w:lang w:eastAsia="zh-CN"/>
              </w:rPr>
            </w:pPr>
            <w:r w:rsidRPr="00750EDC">
              <w:rPr>
                <w:rFonts w:eastAsia="Malgun Gothic"/>
                <w:lang w:eastAsia="zh-CN"/>
              </w:rPr>
              <w:t>Note: The number of Tx chains for LP-WUS/LP-SS transmission is assumed the same as the number of RX chains for MSG3 reception</w:t>
            </w:r>
          </w:p>
        </w:tc>
        <w:tc>
          <w:tcPr>
            <w:tcW w:w="1222" w:type="dxa"/>
            <w:shd w:val="clear" w:color="auto" w:fill="auto"/>
          </w:tcPr>
          <w:p w14:paraId="5E853AA4" w14:textId="77777777" w:rsidR="00F61595" w:rsidRPr="00750EDC" w:rsidRDefault="00F61595" w:rsidP="00242648">
            <w:pPr>
              <w:rPr>
                <w:rFonts w:eastAsia="Malgun Gothic"/>
                <w:lang w:eastAsia="zh-CN"/>
              </w:rPr>
            </w:pPr>
            <w:r w:rsidRPr="00750EDC">
              <w:rPr>
                <w:rFonts w:eastAsia="Malgun Gothic"/>
                <w:lang w:eastAsia="zh-CN"/>
              </w:rPr>
              <w:t>MIL value of MSG3: taking redcap UE /non-redcap UE @dense urban 2.6GHz</w:t>
            </w:r>
          </w:p>
          <w:p w14:paraId="3827869C" w14:textId="77777777" w:rsidR="00F61595" w:rsidRPr="00750EDC" w:rsidRDefault="00F61595" w:rsidP="00242648">
            <w:pPr>
              <w:rPr>
                <w:rFonts w:eastAsia="Malgun Gothic"/>
                <w:lang w:eastAsia="zh-CN"/>
              </w:rPr>
            </w:pPr>
          </w:p>
        </w:tc>
        <w:tc>
          <w:tcPr>
            <w:tcW w:w="1608" w:type="dxa"/>
            <w:shd w:val="clear" w:color="auto" w:fill="auto"/>
          </w:tcPr>
          <w:p w14:paraId="5F63F120" w14:textId="77777777" w:rsidR="00F61595" w:rsidRPr="00750EDC" w:rsidRDefault="00F61595" w:rsidP="00242648">
            <w:pPr>
              <w:rPr>
                <w:rFonts w:eastAsia="Malgun Gothic"/>
                <w:lang w:eastAsia="zh-CN"/>
              </w:rPr>
            </w:pPr>
            <w:r w:rsidRPr="00750EDC">
              <w:rPr>
                <w:rFonts w:eastAsia="Malgun Gothic"/>
                <w:lang w:eastAsia="zh-CN"/>
              </w:rPr>
              <w:t xml:space="preserve">The SNR (dB) to achieve </w:t>
            </w:r>
            <w:r w:rsidRPr="00750EDC">
              <w:rPr>
                <w:bCs/>
                <w:lang w:eastAsia="zh-CN" w:bidi="ar"/>
              </w:rPr>
              <w:t>the coverage of PUSCH for message3</w:t>
            </w:r>
          </w:p>
        </w:tc>
      </w:tr>
      <w:tr w:rsidR="00F61595" w:rsidRPr="00750EDC" w14:paraId="2130BD04" w14:textId="77777777" w:rsidTr="00242648">
        <w:tc>
          <w:tcPr>
            <w:tcW w:w="1401" w:type="dxa"/>
            <w:shd w:val="clear" w:color="auto" w:fill="auto"/>
          </w:tcPr>
          <w:p w14:paraId="104D6429" w14:textId="77777777" w:rsidR="00F61595" w:rsidRPr="00DD26BB" w:rsidRDefault="00F61595" w:rsidP="00242648">
            <w:pPr>
              <w:rPr>
                <w:rFonts w:eastAsia="Malgun Gothic"/>
                <w:lang w:eastAsia="zh-CN"/>
              </w:rPr>
            </w:pPr>
            <w:r w:rsidRPr="00DD26BB">
              <w:rPr>
                <w:rFonts w:eastAsia="Malgun Gothic"/>
                <w:lang w:eastAsia="zh-CN"/>
              </w:rPr>
              <w:t>H</w:t>
            </w:r>
            <w:r w:rsidRPr="00DD26BB">
              <w:rPr>
                <w:rFonts w:eastAsiaTheme="minorEastAsia"/>
                <w:lang w:eastAsia="zh-CN"/>
              </w:rPr>
              <w:t>ONOR</w:t>
            </w:r>
          </w:p>
        </w:tc>
        <w:tc>
          <w:tcPr>
            <w:tcW w:w="1209" w:type="dxa"/>
            <w:shd w:val="clear" w:color="auto" w:fill="auto"/>
          </w:tcPr>
          <w:p w14:paraId="0408257B" w14:textId="77777777" w:rsidR="00F61595" w:rsidRPr="00750EDC" w:rsidRDefault="00F61595" w:rsidP="00242648">
            <w:r w:rsidRPr="004B2501">
              <w:t xml:space="preserve">4.32MHz </w:t>
            </w:r>
          </w:p>
        </w:tc>
        <w:tc>
          <w:tcPr>
            <w:tcW w:w="991" w:type="dxa"/>
            <w:shd w:val="clear" w:color="auto" w:fill="auto"/>
          </w:tcPr>
          <w:p w14:paraId="47929615" w14:textId="77777777" w:rsidR="00F61595" w:rsidRPr="00750EDC" w:rsidRDefault="00F61595" w:rsidP="00242648">
            <w:r>
              <w:t>15dB</w:t>
            </w:r>
          </w:p>
        </w:tc>
        <w:tc>
          <w:tcPr>
            <w:tcW w:w="1319" w:type="dxa"/>
            <w:shd w:val="clear" w:color="auto" w:fill="auto"/>
          </w:tcPr>
          <w:p w14:paraId="5D947885" w14:textId="77777777" w:rsidR="00F61595" w:rsidRPr="00750EDC" w:rsidRDefault="00F61595" w:rsidP="00242648">
            <w:r>
              <w:t xml:space="preserve">0dBi </w:t>
            </w:r>
          </w:p>
        </w:tc>
        <w:tc>
          <w:tcPr>
            <w:tcW w:w="1571" w:type="dxa"/>
            <w:shd w:val="clear" w:color="auto" w:fill="auto"/>
          </w:tcPr>
          <w:p w14:paraId="23E07ECE" w14:textId="77777777" w:rsidR="00F61595" w:rsidRPr="00D25386" w:rsidRDefault="00F61595" w:rsidP="00242648">
            <w:pPr>
              <w:rPr>
                <w:rFonts w:eastAsiaTheme="minorEastAsia"/>
                <w:lang w:eastAsia="zh-CN"/>
              </w:rPr>
            </w:pPr>
            <w:r>
              <w:rPr>
                <w:rFonts w:eastAsiaTheme="minorEastAsia" w:hint="eastAsia"/>
                <w:lang w:eastAsia="zh-CN"/>
              </w:rPr>
              <w:t>1</w:t>
            </w:r>
          </w:p>
          <w:p w14:paraId="766D5B4E" w14:textId="77777777" w:rsidR="00F61595" w:rsidRPr="00750EDC" w:rsidRDefault="00F61595" w:rsidP="00242648"/>
        </w:tc>
        <w:tc>
          <w:tcPr>
            <w:tcW w:w="1222" w:type="dxa"/>
            <w:shd w:val="clear" w:color="auto" w:fill="auto"/>
          </w:tcPr>
          <w:p w14:paraId="5C54C18F" w14:textId="77777777" w:rsidR="00F61595" w:rsidRPr="00750EDC" w:rsidRDefault="00F61595" w:rsidP="00242648">
            <w:r>
              <w:t xml:space="preserve">150.38 dB </w:t>
            </w:r>
          </w:p>
        </w:tc>
        <w:tc>
          <w:tcPr>
            <w:tcW w:w="1608" w:type="dxa"/>
            <w:shd w:val="clear" w:color="auto" w:fill="auto"/>
          </w:tcPr>
          <w:p w14:paraId="3A927F77" w14:textId="77777777" w:rsidR="00F61595" w:rsidRPr="00750EDC" w:rsidRDefault="00F61595" w:rsidP="00242648">
            <w:r>
              <w:t>-4 dB</w:t>
            </w:r>
          </w:p>
        </w:tc>
      </w:tr>
    </w:tbl>
    <w:p w14:paraId="0BA216CA" w14:textId="000A1620" w:rsidR="00F96901" w:rsidRDefault="00F96901" w:rsidP="00F96901">
      <w:pPr>
        <w:keepNext/>
        <w:numPr>
          <w:ilvl w:val="1"/>
          <w:numId w:val="1"/>
        </w:numPr>
        <w:spacing w:before="120"/>
        <w:outlineLvl w:val="1"/>
        <w:rPr>
          <w:b/>
          <w:bCs/>
          <w:sz w:val="24"/>
          <w:lang w:eastAsia="zh-CN"/>
        </w:rPr>
      </w:pPr>
      <w:r w:rsidRPr="00641BA3">
        <w:rPr>
          <w:rFonts w:hint="eastAsia"/>
          <w:b/>
          <w:bCs/>
          <w:sz w:val="24"/>
          <w:lang w:eastAsia="zh-CN"/>
        </w:rPr>
        <w:t>L</w:t>
      </w:r>
      <w:r w:rsidRPr="00641BA3">
        <w:rPr>
          <w:b/>
          <w:bCs/>
          <w:sz w:val="24"/>
          <w:lang w:eastAsia="zh-CN"/>
        </w:rPr>
        <w:t>P-</w:t>
      </w:r>
      <w:r w:rsidR="00780A49">
        <w:rPr>
          <w:b/>
          <w:bCs/>
          <w:sz w:val="24"/>
          <w:lang w:eastAsia="zh-CN"/>
        </w:rPr>
        <w:t>SS</w:t>
      </w:r>
      <w:r w:rsidRPr="00641BA3">
        <w:rPr>
          <w:b/>
          <w:bCs/>
          <w:sz w:val="24"/>
          <w:lang w:eastAsia="zh-CN"/>
        </w:rPr>
        <w:t xml:space="preserve"> design</w:t>
      </w:r>
    </w:p>
    <w:p w14:paraId="389CE755" w14:textId="77777777" w:rsidR="00122BBB" w:rsidRPr="00866E72" w:rsidRDefault="00122BBB" w:rsidP="00122BBB">
      <w:pPr>
        <w:pStyle w:val="3"/>
        <w:rPr>
          <w:b/>
          <w:bCs/>
          <w:sz w:val="24"/>
          <w:lang w:eastAsia="zh-CN"/>
        </w:rPr>
      </w:pPr>
      <w:r w:rsidRPr="00866E72">
        <w:rPr>
          <w:b/>
          <w:bCs/>
          <w:lang w:eastAsia="zh-CN"/>
        </w:rPr>
        <w:t>Waveform</w:t>
      </w:r>
      <w:r w:rsidRPr="00866E72">
        <w:rPr>
          <w:b/>
          <w:bCs/>
          <w:sz w:val="24"/>
          <w:lang w:eastAsia="zh-CN"/>
        </w:rPr>
        <w:t xml:space="preserve"> </w:t>
      </w:r>
    </w:p>
    <w:p w14:paraId="76637341" w14:textId="7198ECEE" w:rsidR="00122BBB" w:rsidRDefault="00122BBB" w:rsidP="00122BBB">
      <w:pPr>
        <w:pStyle w:val="4"/>
        <w:rPr>
          <w:b/>
          <w:bCs/>
          <w:lang w:eastAsia="zh-CN"/>
        </w:rPr>
      </w:pPr>
      <w:r w:rsidRPr="00866E72">
        <w:rPr>
          <w:b/>
          <w:bCs/>
          <w:lang w:eastAsia="zh-CN"/>
        </w:rPr>
        <w:t>Waveform generation</w:t>
      </w:r>
    </w:p>
    <w:p w14:paraId="0C47053F" w14:textId="6CB049EB" w:rsidR="00122BBB" w:rsidRDefault="00122BBB" w:rsidP="00122BBB">
      <w:pPr>
        <w:tabs>
          <w:tab w:val="left" w:pos="720"/>
        </w:tabs>
        <w:spacing w:before="120" w:line="276" w:lineRule="auto"/>
      </w:pPr>
      <w:r w:rsidRPr="002A0761">
        <w:t xml:space="preserve">For </w:t>
      </w:r>
      <w:r>
        <w:t xml:space="preserve">the </w:t>
      </w:r>
      <w:r w:rsidRPr="002A0761">
        <w:t>waveform, RAN1</w:t>
      </w:r>
      <w:r>
        <w:t>#</w:t>
      </w:r>
      <w:r w:rsidRPr="002A0761">
        <w:t xml:space="preserve"> 116</w:t>
      </w:r>
      <w:r w:rsidR="00455A56">
        <w:t>-bis</w:t>
      </w:r>
      <w:r w:rsidRPr="002A0761">
        <w:t xml:space="preserve"> </w:t>
      </w:r>
      <w:r w:rsidRPr="00A62D4A">
        <w:t xml:space="preserve">meetings </w:t>
      </w:r>
      <w:r w:rsidRPr="002A0761">
        <w:t>have made the following agreements.</w:t>
      </w:r>
    </w:p>
    <w:tbl>
      <w:tblPr>
        <w:tblStyle w:val="a9"/>
        <w:tblW w:w="0" w:type="auto"/>
        <w:tblInd w:w="0" w:type="dxa"/>
        <w:tblLook w:val="04A0" w:firstRow="1" w:lastRow="0" w:firstColumn="1" w:lastColumn="0" w:noHBand="0" w:noVBand="1"/>
      </w:tblPr>
      <w:tblGrid>
        <w:gridCol w:w="8296"/>
      </w:tblGrid>
      <w:tr w:rsidR="00122BBB" w14:paraId="670EBCDF" w14:textId="77777777" w:rsidTr="005A6212">
        <w:tc>
          <w:tcPr>
            <w:tcW w:w="8296" w:type="dxa"/>
          </w:tcPr>
          <w:p w14:paraId="08FCB976" w14:textId="77777777" w:rsidR="00455A56" w:rsidRPr="00455A56" w:rsidRDefault="00455A56" w:rsidP="00455A56">
            <w:pPr>
              <w:rPr>
                <w:i/>
                <w:iCs/>
                <w:highlight w:val="darkYellow"/>
                <w:lang w:eastAsia="x-none"/>
              </w:rPr>
            </w:pPr>
            <w:r w:rsidRPr="00455A56">
              <w:rPr>
                <w:i/>
                <w:iCs/>
                <w:highlight w:val="darkYellow"/>
                <w:lang w:eastAsia="x-none"/>
              </w:rPr>
              <w:t>Working assumption</w:t>
            </w:r>
          </w:p>
          <w:p w14:paraId="6263A221" w14:textId="77777777" w:rsidR="00455A56" w:rsidRPr="00455A56" w:rsidRDefault="00455A56" w:rsidP="00455A56">
            <w:pPr>
              <w:rPr>
                <w:i/>
                <w:iCs/>
                <w:lang w:eastAsia="x-none"/>
              </w:rPr>
            </w:pPr>
            <w:r w:rsidRPr="00455A56">
              <w:rPr>
                <w:i/>
                <w:iCs/>
                <w:lang w:eastAsia="x-none"/>
              </w:rPr>
              <w:t>Support the following options for LP-SS</w:t>
            </w:r>
          </w:p>
          <w:p w14:paraId="234FCA05" w14:textId="77777777" w:rsidR="00455A56" w:rsidRPr="00455A56" w:rsidRDefault="00455A56" w:rsidP="00763AF9">
            <w:pPr>
              <w:numPr>
                <w:ilvl w:val="0"/>
                <w:numId w:val="11"/>
              </w:numPr>
              <w:autoSpaceDE/>
              <w:autoSpaceDN/>
              <w:adjustRightInd/>
              <w:snapToGrid/>
              <w:spacing w:after="0"/>
              <w:jc w:val="left"/>
              <w:rPr>
                <w:i/>
                <w:iCs/>
                <w:lang w:eastAsia="x-none"/>
              </w:rPr>
            </w:pPr>
            <w:r w:rsidRPr="00455A56">
              <w:rPr>
                <w:i/>
                <w:iCs/>
                <w:lang w:eastAsia="x-none"/>
              </w:rPr>
              <w:t xml:space="preserve">Option 1: OOK-1 </w:t>
            </w:r>
          </w:p>
          <w:p w14:paraId="4705E939" w14:textId="77777777" w:rsidR="00455A56" w:rsidRPr="004F2770" w:rsidRDefault="00455A56" w:rsidP="00763AF9">
            <w:pPr>
              <w:numPr>
                <w:ilvl w:val="0"/>
                <w:numId w:val="11"/>
              </w:numPr>
              <w:autoSpaceDE/>
              <w:autoSpaceDN/>
              <w:adjustRightInd/>
              <w:snapToGrid/>
              <w:spacing w:after="0"/>
              <w:jc w:val="left"/>
              <w:rPr>
                <w:rStyle w:val="40"/>
              </w:rPr>
            </w:pPr>
            <w:r w:rsidRPr="00455A56">
              <w:rPr>
                <w:i/>
                <w:iCs/>
                <w:lang w:eastAsia="x-none"/>
              </w:rPr>
              <w:t>Option 2: OO</w:t>
            </w:r>
            <w:r w:rsidRPr="004F2770">
              <w:rPr>
                <w:rStyle w:val="40"/>
              </w:rPr>
              <w:t>K-4 with M=2,4, FFS:1,8,16</w:t>
            </w:r>
          </w:p>
          <w:p w14:paraId="48D10D84" w14:textId="77777777" w:rsidR="00455A56" w:rsidRPr="00455A56" w:rsidRDefault="00455A56" w:rsidP="00763AF9">
            <w:pPr>
              <w:numPr>
                <w:ilvl w:val="1"/>
                <w:numId w:val="11"/>
              </w:numPr>
              <w:autoSpaceDE/>
              <w:autoSpaceDN/>
              <w:adjustRightInd/>
              <w:snapToGrid/>
              <w:spacing w:after="0"/>
              <w:jc w:val="left"/>
              <w:rPr>
                <w:i/>
                <w:iCs/>
                <w:lang w:eastAsia="x-none"/>
              </w:rPr>
            </w:pPr>
            <w:r w:rsidRPr="00455A56">
              <w:rPr>
                <w:i/>
                <w:iCs/>
                <w:lang w:eastAsia="x-none"/>
              </w:rPr>
              <w:t>FFS whether value of M depends on SCS</w:t>
            </w:r>
          </w:p>
          <w:p w14:paraId="17006AAE" w14:textId="77777777" w:rsidR="00455A56" w:rsidRPr="00455A56" w:rsidRDefault="00455A56" w:rsidP="00763AF9">
            <w:pPr>
              <w:numPr>
                <w:ilvl w:val="0"/>
                <w:numId w:val="11"/>
              </w:numPr>
              <w:autoSpaceDE/>
              <w:autoSpaceDN/>
              <w:adjustRightInd/>
              <w:snapToGrid/>
              <w:spacing w:after="0"/>
              <w:jc w:val="left"/>
              <w:rPr>
                <w:i/>
                <w:iCs/>
                <w:lang w:eastAsia="x-none"/>
              </w:rPr>
            </w:pPr>
            <w:r w:rsidRPr="00455A56">
              <w:rPr>
                <w:i/>
                <w:iCs/>
                <w:lang w:eastAsia="x-none"/>
              </w:rPr>
              <w:t>The SCS of a CP-OFDM symbol used for LP-SS generation is the same as that used for LP-WUS generation</w:t>
            </w:r>
          </w:p>
          <w:p w14:paraId="12A1DFAD" w14:textId="6E80964D" w:rsidR="00122BBB" w:rsidRPr="003E6B81" w:rsidRDefault="00455A56" w:rsidP="009B58C9">
            <w:pPr>
              <w:rPr>
                <w:i/>
                <w:iCs/>
                <w:lang w:eastAsia="x-none"/>
              </w:rPr>
            </w:pPr>
            <w:r w:rsidRPr="00455A56">
              <w:rPr>
                <w:i/>
                <w:iCs/>
                <w:lang w:eastAsia="x-none"/>
              </w:rPr>
              <w:t xml:space="preserve">FFS how OOK-1 and OOK-4 are specified </w:t>
            </w:r>
          </w:p>
        </w:tc>
      </w:tr>
    </w:tbl>
    <w:p w14:paraId="66B19D4E" w14:textId="3C38C0DB" w:rsidR="00A15BFC" w:rsidRDefault="00F820EF" w:rsidP="00BD6F99">
      <w:pPr>
        <w:rPr>
          <w:lang w:eastAsia="zh-CN"/>
        </w:rPr>
      </w:pPr>
      <w:r w:rsidRPr="00F820EF">
        <w:rPr>
          <w:lang w:eastAsia="zh-CN"/>
        </w:rPr>
        <w:t>In order to simplify the implementation complexity, it is recommended that the LP-SS and LP-WUS signals use the same waveform generation method.</w:t>
      </w:r>
      <w:r w:rsidRPr="00F820EF">
        <w:t xml:space="preserve"> </w:t>
      </w:r>
      <w:r w:rsidRPr="00F820EF">
        <w:rPr>
          <w:lang w:eastAsia="zh-CN"/>
        </w:rPr>
        <w:t>In addition, although M=8 and 16 can improve synchronization accuracy, the tolerance to time errors is poor and the performance cannot be guaranteed. Therefore, it is not recommended to support.</w:t>
      </w:r>
      <w:r w:rsidRPr="00F820EF">
        <w:t xml:space="preserve"> </w:t>
      </w:r>
      <w:r w:rsidR="00821A14" w:rsidRPr="00821A14">
        <w:rPr>
          <w:lang w:eastAsia="zh-CN"/>
        </w:rPr>
        <w:t>Regarding the relationship between the value of M and SCS, referring to the analysis in LP-WUS, it is recommended to decouple the two.</w:t>
      </w:r>
    </w:p>
    <w:p w14:paraId="292FE130" w14:textId="018D3528" w:rsidR="00A15BFC" w:rsidRPr="00A15BFC" w:rsidRDefault="00A15BFC" w:rsidP="00A15BFC">
      <w:pPr>
        <w:rPr>
          <w:b/>
          <w:bCs/>
          <w:i/>
          <w:kern w:val="2"/>
          <w:lang w:eastAsia="zh-CN"/>
        </w:rPr>
      </w:pPr>
      <w:r w:rsidRPr="001C64D6">
        <w:rPr>
          <w:b/>
          <w:bCs/>
          <w:i/>
          <w:kern w:val="2"/>
          <w:lang w:eastAsia="zh-CN"/>
        </w:rPr>
        <w:t xml:space="preserve">Proposal </w:t>
      </w:r>
      <w:r w:rsidR="007E514B">
        <w:rPr>
          <w:b/>
          <w:bCs/>
          <w:i/>
          <w:kern w:val="2"/>
          <w:lang w:eastAsia="zh-CN"/>
        </w:rPr>
        <w:t>1</w:t>
      </w:r>
      <w:r w:rsidR="00810365">
        <w:rPr>
          <w:b/>
          <w:bCs/>
          <w:i/>
          <w:kern w:val="2"/>
          <w:lang w:eastAsia="zh-CN"/>
        </w:rPr>
        <w:t>3</w:t>
      </w:r>
      <w:r w:rsidRPr="00A33141">
        <w:rPr>
          <w:b/>
          <w:bCs/>
          <w:i/>
          <w:kern w:val="2"/>
          <w:lang w:eastAsia="zh-CN"/>
        </w:rPr>
        <w:t>:</w:t>
      </w:r>
      <w:r>
        <w:rPr>
          <w:b/>
          <w:bCs/>
          <w:i/>
          <w:kern w:val="2"/>
          <w:lang w:eastAsia="zh-CN"/>
        </w:rPr>
        <w:t xml:space="preserve"> </w:t>
      </w:r>
      <w:r w:rsidRPr="00A15BFC">
        <w:rPr>
          <w:b/>
          <w:bCs/>
          <w:i/>
          <w:kern w:val="2"/>
          <w:lang w:eastAsia="zh-CN"/>
        </w:rPr>
        <w:t>Confirm the following work</w:t>
      </w:r>
      <w:r w:rsidR="00AC7F45">
        <w:rPr>
          <w:b/>
          <w:bCs/>
          <w:i/>
          <w:kern w:val="2"/>
          <w:lang w:eastAsia="zh-CN"/>
        </w:rPr>
        <w:t xml:space="preserve">ing </w:t>
      </w:r>
      <w:r w:rsidR="00AC7F45" w:rsidRPr="00A15BFC">
        <w:rPr>
          <w:b/>
          <w:bCs/>
          <w:i/>
          <w:kern w:val="2"/>
          <w:lang w:eastAsia="zh-CN"/>
        </w:rPr>
        <w:t>assumption</w:t>
      </w:r>
      <w:r w:rsidRPr="00A15BFC">
        <w:rPr>
          <w:b/>
          <w:bCs/>
          <w:i/>
          <w:kern w:val="2"/>
          <w:lang w:eastAsia="zh-CN"/>
        </w:rPr>
        <w:t>:</w:t>
      </w:r>
    </w:p>
    <w:p w14:paraId="2CDEB818" w14:textId="77777777" w:rsidR="00A15BFC" w:rsidRPr="00A15BFC" w:rsidRDefault="00A15BFC" w:rsidP="00A15BFC">
      <w:pPr>
        <w:rPr>
          <w:b/>
          <w:bCs/>
          <w:i/>
          <w:kern w:val="2"/>
          <w:lang w:eastAsia="zh-CN"/>
        </w:rPr>
      </w:pPr>
      <w:r w:rsidRPr="00A15BFC">
        <w:rPr>
          <w:b/>
          <w:bCs/>
          <w:i/>
          <w:kern w:val="2"/>
          <w:lang w:eastAsia="zh-CN"/>
        </w:rPr>
        <w:t>Support the following options for LP-SS</w:t>
      </w:r>
    </w:p>
    <w:p w14:paraId="48B87919" w14:textId="77777777" w:rsidR="00EA5E9F" w:rsidRPr="00EA5E9F" w:rsidRDefault="00EA5E9F" w:rsidP="00EA5E9F">
      <w:pPr>
        <w:numPr>
          <w:ilvl w:val="0"/>
          <w:numId w:val="11"/>
        </w:numPr>
        <w:autoSpaceDE/>
        <w:autoSpaceDN/>
        <w:adjustRightInd/>
        <w:snapToGrid/>
        <w:spacing w:after="0"/>
        <w:jc w:val="left"/>
        <w:rPr>
          <w:b/>
          <w:bCs/>
          <w:i/>
          <w:iCs/>
          <w:lang w:eastAsia="x-none"/>
        </w:rPr>
      </w:pPr>
      <w:r w:rsidRPr="00EA5E9F">
        <w:rPr>
          <w:b/>
          <w:bCs/>
          <w:i/>
          <w:iCs/>
          <w:lang w:eastAsia="x-none"/>
        </w:rPr>
        <w:t xml:space="preserve">Option 1: OOK-1 </w:t>
      </w:r>
    </w:p>
    <w:p w14:paraId="680A987C" w14:textId="011818D9" w:rsidR="00EA5E9F" w:rsidRPr="00EA5E9F" w:rsidRDefault="00EA5E9F" w:rsidP="00EA5E9F">
      <w:pPr>
        <w:numPr>
          <w:ilvl w:val="0"/>
          <w:numId w:val="11"/>
        </w:numPr>
        <w:autoSpaceDE/>
        <w:autoSpaceDN/>
        <w:adjustRightInd/>
        <w:snapToGrid/>
        <w:spacing w:after="0"/>
        <w:jc w:val="left"/>
        <w:rPr>
          <w:rStyle w:val="40"/>
          <w:b/>
          <w:bCs/>
          <w:i/>
          <w:iCs/>
        </w:rPr>
      </w:pPr>
      <w:r w:rsidRPr="00EA5E9F">
        <w:rPr>
          <w:b/>
          <w:bCs/>
          <w:i/>
          <w:iCs/>
          <w:lang w:eastAsia="x-none"/>
        </w:rPr>
        <w:t>Option 2: OO</w:t>
      </w:r>
      <w:r w:rsidRPr="00EA5E9F">
        <w:rPr>
          <w:rStyle w:val="40"/>
          <w:b/>
          <w:bCs/>
          <w:i/>
          <w:iCs/>
        </w:rPr>
        <w:t>K-4 with M=2,4</w:t>
      </w:r>
    </w:p>
    <w:p w14:paraId="0CC189C2" w14:textId="77777777" w:rsidR="00EA5E9F" w:rsidRPr="00EA5E9F" w:rsidRDefault="00EA5E9F" w:rsidP="00EA5E9F">
      <w:pPr>
        <w:numPr>
          <w:ilvl w:val="0"/>
          <w:numId w:val="11"/>
        </w:numPr>
        <w:autoSpaceDE/>
        <w:autoSpaceDN/>
        <w:adjustRightInd/>
        <w:snapToGrid/>
        <w:spacing w:after="0"/>
        <w:jc w:val="left"/>
        <w:rPr>
          <w:b/>
          <w:bCs/>
          <w:i/>
          <w:iCs/>
          <w:lang w:eastAsia="x-none"/>
        </w:rPr>
      </w:pPr>
      <w:r w:rsidRPr="00EA5E9F">
        <w:rPr>
          <w:b/>
          <w:bCs/>
          <w:i/>
          <w:iCs/>
          <w:lang w:eastAsia="x-none"/>
        </w:rPr>
        <w:t>The SCS of a CP-OFDM symbol used for LP-SS generation is the same as that used for LP-WUS generation</w:t>
      </w:r>
    </w:p>
    <w:p w14:paraId="7DEC6984" w14:textId="03259E7F" w:rsidR="00122BBB" w:rsidRDefault="00122BBB" w:rsidP="00122BBB">
      <w:pPr>
        <w:pStyle w:val="4"/>
        <w:ind w:left="720" w:hanging="720"/>
        <w:rPr>
          <w:b/>
          <w:bCs/>
          <w:lang w:eastAsia="zh-CN"/>
        </w:rPr>
      </w:pPr>
      <w:r w:rsidRPr="00DE3FCA">
        <w:rPr>
          <w:b/>
          <w:bCs/>
          <w:lang w:eastAsia="zh-CN"/>
        </w:rPr>
        <w:t>Overlaid OFDM sequences</w:t>
      </w:r>
    </w:p>
    <w:p w14:paraId="553E2ECD" w14:textId="62F727A6" w:rsidR="005222F0" w:rsidRPr="005222F0" w:rsidRDefault="005222F0" w:rsidP="005222F0">
      <w:pPr>
        <w:rPr>
          <w:lang w:eastAsia="zh-CN"/>
        </w:rPr>
      </w:pPr>
      <w:r w:rsidRPr="002A0761">
        <w:t>RAN1</w:t>
      </w:r>
      <w:r>
        <w:t>#</w:t>
      </w:r>
      <w:r w:rsidRPr="002A0761">
        <w:t xml:space="preserve"> 116 </w:t>
      </w:r>
      <w:r w:rsidRPr="00A62D4A">
        <w:t xml:space="preserve">meetings </w:t>
      </w:r>
      <w:r w:rsidRPr="002A0761">
        <w:t>have made the following agreements.</w:t>
      </w:r>
    </w:p>
    <w:tbl>
      <w:tblPr>
        <w:tblStyle w:val="a9"/>
        <w:tblW w:w="0" w:type="auto"/>
        <w:tblInd w:w="0" w:type="dxa"/>
        <w:tblLook w:val="04A0" w:firstRow="1" w:lastRow="0" w:firstColumn="1" w:lastColumn="0" w:noHBand="0" w:noVBand="1"/>
      </w:tblPr>
      <w:tblGrid>
        <w:gridCol w:w="8296"/>
      </w:tblGrid>
      <w:tr w:rsidR="00441799" w14:paraId="127138F1" w14:textId="77777777" w:rsidTr="00441799">
        <w:tc>
          <w:tcPr>
            <w:tcW w:w="8296" w:type="dxa"/>
          </w:tcPr>
          <w:p w14:paraId="79EE04E2" w14:textId="6B58F873" w:rsidR="00441799" w:rsidRPr="00984660" w:rsidRDefault="00441799" w:rsidP="00441799">
            <w:pPr>
              <w:tabs>
                <w:tab w:val="left" w:pos="720"/>
              </w:tabs>
              <w:spacing w:before="120" w:line="276" w:lineRule="auto"/>
              <w:rPr>
                <w:b/>
                <w:bCs/>
                <w:i/>
                <w:iCs/>
                <w:szCs w:val="22"/>
                <w:lang w:val="en-GB"/>
              </w:rPr>
            </w:pPr>
            <w:r w:rsidRPr="00984660">
              <w:rPr>
                <w:i/>
                <w:iCs/>
                <w:szCs w:val="22"/>
                <w:lang w:val="en-GB"/>
              </w:rPr>
              <w:lastRenderedPageBreak/>
              <w:t>  </w:t>
            </w:r>
            <w:r w:rsidRPr="00984660">
              <w:rPr>
                <w:b/>
                <w:bCs/>
                <w:i/>
                <w:iCs/>
                <w:szCs w:val="22"/>
                <w:lang w:val="en-GB"/>
              </w:rPr>
              <w:t>Agreement</w:t>
            </w:r>
          </w:p>
          <w:p w14:paraId="3B3E44BE" w14:textId="77777777" w:rsidR="00441799" w:rsidRPr="00984660" w:rsidRDefault="00441799" w:rsidP="00441799">
            <w:pPr>
              <w:tabs>
                <w:tab w:val="left" w:pos="720"/>
              </w:tabs>
              <w:spacing w:before="120" w:line="276" w:lineRule="auto"/>
              <w:rPr>
                <w:i/>
                <w:iCs/>
                <w:szCs w:val="22"/>
              </w:rPr>
            </w:pPr>
            <w:r w:rsidRPr="00984660">
              <w:rPr>
                <w:i/>
                <w:iCs/>
                <w:szCs w:val="22"/>
                <w:lang w:val="en-GB"/>
              </w:rPr>
              <w:t>For the overlaid OFDM sequence(s) for LP-SS, consider the following options for further down-selection:</w:t>
            </w:r>
          </w:p>
          <w:p w14:paraId="5EE00390" w14:textId="77777777" w:rsidR="00984660" w:rsidRPr="00984660" w:rsidRDefault="00984660" w:rsidP="00763AF9">
            <w:pPr>
              <w:numPr>
                <w:ilvl w:val="0"/>
                <w:numId w:val="8"/>
              </w:numPr>
              <w:tabs>
                <w:tab w:val="left" w:pos="720"/>
              </w:tabs>
              <w:spacing w:before="120" w:line="276" w:lineRule="auto"/>
              <w:rPr>
                <w:i/>
                <w:iCs/>
                <w:szCs w:val="22"/>
              </w:rPr>
            </w:pPr>
            <w:r w:rsidRPr="00984660">
              <w:rPr>
                <w:i/>
                <w:iCs/>
                <w:szCs w:val="22"/>
                <w:lang w:val="en-GB"/>
              </w:rPr>
              <w:t xml:space="preserve">Option 1: Do not specify the overlaid OFDM sequences(s) </w:t>
            </w:r>
          </w:p>
          <w:p w14:paraId="52F5A3A6" w14:textId="77777777" w:rsidR="00984660" w:rsidRPr="00984660" w:rsidRDefault="00984660" w:rsidP="00763AF9">
            <w:pPr>
              <w:numPr>
                <w:ilvl w:val="0"/>
                <w:numId w:val="8"/>
              </w:numPr>
              <w:tabs>
                <w:tab w:val="left" w:pos="720"/>
              </w:tabs>
              <w:spacing w:before="120" w:line="276" w:lineRule="auto"/>
              <w:rPr>
                <w:i/>
                <w:iCs/>
                <w:szCs w:val="22"/>
              </w:rPr>
            </w:pPr>
            <w:r w:rsidRPr="00984660">
              <w:rPr>
                <w:i/>
                <w:iCs/>
                <w:szCs w:val="22"/>
                <w:lang w:val="en-GB"/>
              </w:rPr>
              <w:t>Option 2: Specify the overlaid OFDM sequence(s) targeting for OOK waveform generation without targeting for sync and RRM measurement for OFDM-based LP-WUR using the overlaid sequence of LP-SS.</w:t>
            </w:r>
          </w:p>
          <w:p w14:paraId="3493E635" w14:textId="77777777" w:rsidR="00984660" w:rsidRPr="00984660" w:rsidRDefault="00984660" w:rsidP="00763AF9">
            <w:pPr>
              <w:numPr>
                <w:ilvl w:val="0"/>
                <w:numId w:val="8"/>
              </w:numPr>
              <w:tabs>
                <w:tab w:val="left" w:pos="720"/>
              </w:tabs>
              <w:spacing w:before="120" w:line="276" w:lineRule="auto"/>
              <w:rPr>
                <w:i/>
                <w:iCs/>
                <w:szCs w:val="22"/>
              </w:rPr>
            </w:pPr>
            <w:r w:rsidRPr="00984660">
              <w:rPr>
                <w:i/>
                <w:iCs/>
                <w:szCs w:val="22"/>
                <w:lang w:val="en-GB"/>
              </w:rPr>
              <w:t>Option 3: Specify the overlaid OFDM sequence(s) targeting for OOK waveform generation and also targeting for sync and RRM measurement for OFDM-based LP-WUR using the overlaid sequence of LP-SS.</w:t>
            </w:r>
          </w:p>
          <w:p w14:paraId="48F24C98" w14:textId="5081489F" w:rsidR="00441799" w:rsidRDefault="00984660" w:rsidP="00763AF9">
            <w:pPr>
              <w:numPr>
                <w:ilvl w:val="0"/>
                <w:numId w:val="8"/>
              </w:numPr>
              <w:tabs>
                <w:tab w:val="left" w:pos="720"/>
              </w:tabs>
              <w:spacing w:before="120" w:line="276" w:lineRule="auto"/>
              <w:rPr>
                <w:b/>
                <w:bCs/>
                <w:i/>
                <w:iCs/>
                <w:lang w:eastAsia="zh-CN"/>
              </w:rPr>
            </w:pPr>
            <w:r w:rsidRPr="00984660">
              <w:rPr>
                <w:i/>
                <w:iCs/>
                <w:szCs w:val="22"/>
                <w:lang w:val="en-GB"/>
              </w:rPr>
              <w:t>For Option 3, it is up to RAN4 to make decision on whether/how to define the RRM measurement requirement for OFDM-based LP-WUR using the overlaid sequence of LP-SS.</w:t>
            </w:r>
          </w:p>
        </w:tc>
      </w:tr>
    </w:tbl>
    <w:p w14:paraId="306B9598" w14:textId="525E2B42" w:rsidR="00296471" w:rsidRDefault="00296471" w:rsidP="009758FD">
      <w:pPr>
        <w:rPr>
          <w:lang w:eastAsia="zh-CN"/>
        </w:rPr>
      </w:pPr>
      <w:r w:rsidRPr="00296471">
        <w:rPr>
          <w:lang w:eastAsia="zh-CN"/>
        </w:rPr>
        <w:t xml:space="preserve">Option1 is the simplest to implement, but according to the research results of R18 SI, there will be a decrease in performance without the </w:t>
      </w:r>
      <w:r>
        <w:rPr>
          <w:lang w:eastAsia="zh-CN"/>
        </w:rPr>
        <w:t>overlaid</w:t>
      </w:r>
      <w:r w:rsidRPr="00296471">
        <w:rPr>
          <w:lang w:eastAsia="zh-CN"/>
        </w:rPr>
        <w:t xml:space="preserve"> sequence.</w:t>
      </w:r>
      <w:r w:rsidR="00A838D2" w:rsidRPr="00A838D2">
        <w:t xml:space="preserve"> </w:t>
      </w:r>
      <w:r w:rsidR="00A838D2" w:rsidRPr="00A838D2">
        <w:rPr>
          <w:lang w:eastAsia="zh-CN"/>
        </w:rPr>
        <w:t>Since LP-SS is used for synchronization and RRM measurement purposes, it has higher performance requirements. Therefore, Option 1 is not recommended.</w:t>
      </w:r>
    </w:p>
    <w:p w14:paraId="407D0F28" w14:textId="05B3EAEB" w:rsidR="00B038AB" w:rsidRDefault="00B038AB" w:rsidP="009758FD">
      <w:pPr>
        <w:rPr>
          <w:lang w:eastAsia="zh-CN"/>
        </w:rPr>
      </w:pPr>
      <w:r>
        <w:rPr>
          <w:lang w:eastAsia="zh-CN"/>
        </w:rPr>
        <w:t>O</w:t>
      </w:r>
      <w:r w:rsidRPr="00B038AB">
        <w:rPr>
          <w:lang w:eastAsia="zh-CN"/>
        </w:rPr>
        <w:t xml:space="preserve">ption3 is optimal in terms of performance. However, since the overlaid sequence needs to be used for synchronization and RRM measurement, the complexity of the </w:t>
      </w:r>
      <w:r w:rsidR="002A31F1">
        <w:rPr>
          <w:lang w:eastAsia="zh-CN"/>
        </w:rPr>
        <w:t>transmitting</w:t>
      </w:r>
      <w:r w:rsidRPr="00B038AB">
        <w:rPr>
          <w:lang w:eastAsia="zh-CN"/>
        </w:rPr>
        <w:t xml:space="preserve"> side and the receiving side is increased at the same time.</w:t>
      </w:r>
      <w:r w:rsidR="00683E5D" w:rsidRPr="00683E5D">
        <w:rPr>
          <w:lang w:eastAsia="zh-CN"/>
        </w:rPr>
        <w:t xml:space="preserve"> Considering that some LP-WURs have poor capabilities and do not support PSS/SSS detection, LP-SS is introduced. The complexity of using </w:t>
      </w:r>
      <w:r w:rsidR="00683E5D">
        <w:rPr>
          <w:lang w:eastAsia="zh-CN"/>
        </w:rPr>
        <w:t>overlaid</w:t>
      </w:r>
      <w:r w:rsidR="00683E5D" w:rsidRPr="00683E5D">
        <w:rPr>
          <w:lang w:eastAsia="zh-CN"/>
        </w:rPr>
        <w:t xml:space="preserve"> sequences for synchronization and RRM measurement purposes is not much different from directly measuring PSS/SSS. Therefore, option3 is not recommended.</w:t>
      </w:r>
    </w:p>
    <w:p w14:paraId="7D81050D" w14:textId="69B94066" w:rsidR="00683E5D" w:rsidRDefault="00683E5D" w:rsidP="00683E5D">
      <w:pPr>
        <w:rPr>
          <w:lang w:eastAsia="zh-CN"/>
        </w:rPr>
      </w:pPr>
      <w:r w:rsidRPr="00BF5365">
        <w:rPr>
          <w:lang w:eastAsia="zh-CN"/>
        </w:rPr>
        <w:t xml:space="preserve">Option2 will increase the implementation complexity on the </w:t>
      </w:r>
      <w:r>
        <w:rPr>
          <w:lang w:eastAsia="zh-CN"/>
        </w:rPr>
        <w:t>transmitting</w:t>
      </w:r>
      <w:r w:rsidRPr="00BF5365">
        <w:rPr>
          <w:lang w:eastAsia="zh-CN"/>
        </w:rPr>
        <w:t xml:space="preserve"> side. However, since the overlaid sequence is not used for synchronization and RRM measurement, it is transparent to the receiving side. Therefore, the complexity of the receiving side is not affected, and the receiving performance of LP-SS can be improved.</w:t>
      </w:r>
      <w:r w:rsidRPr="00683E5D">
        <w:t xml:space="preserve"> </w:t>
      </w:r>
      <w:r w:rsidRPr="00683E5D">
        <w:rPr>
          <w:lang w:eastAsia="zh-CN"/>
        </w:rPr>
        <w:t xml:space="preserve">Therefore, option 2 is a compromise between performance and complexity, and it is recommended to </w:t>
      </w:r>
      <w:r>
        <w:rPr>
          <w:lang w:eastAsia="zh-CN"/>
        </w:rPr>
        <w:t>adopt</w:t>
      </w:r>
      <w:r w:rsidRPr="00683E5D">
        <w:rPr>
          <w:lang w:eastAsia="zh-CN"/>
        </w:rPr>
        <w:t xml:space="preserve"> Option 2.</w:t>
      </w:r>
    </w:p>
    <w:p w14:paraId="04AC47CA" w14:textId="3929B213" w:rsidR="00441799" w:rsidRPr="00B769B2" w:rsidRDefault="00B769B2" w:rsidP="00A112E1">
      <w:pPr>
        <w:rPr>
          <w:b/>
          <w:bCs/>
          <w:i/>
          <w:kern w:val="2"/>
          <w:lang w:eastAsia="zh-CN"/>
        </w:rPr>
      </w:pPr>
      <w:r w:rsidRPr="00B769B2">
        <w:rPr>
          <w:rFonts w:hint="eastAsia"/>
          <w:b/>
          <w:bCs/>
          <w:i/>
          <w:kern w:val="2"/>
          <w:lang w:eastAsia="zh-CN"/>
        </w:rPr>
        <w:t>P</w:t>
      </w:r>
      <w:r w:rsidRPr="00B769B2">
        <w:rPr>
          <w:b/>
          <w:bCs/>
          <w:i/>
          <w:kern w:val="2"/>
          <w:lang w:eastAsia="zh-CN"/>
        </w:rPr>
        <w:t xml:space="preserve">roposal </w:t>
      </w:r>
      <w:r w:rsidR="00E44CFC" w:rsidRPr="009D7023">
        <w:rPr>
          <w:b/>
          <w:bCs/>
          <w:i/>
          <w:kern w:val="2"/>
          <w:lang w:eastAsia="zh-CN"/>
        </w:rPr>
        <w:t>1</w:t>
      </w:r>
      <w:r w:rsidR="00810365">
        <w:rPr>
          <w:b/>
          <w:bCs/>
          <w:i/>
          <w:kern w:val="2"/>
          <w:lang w:eastAsia="zh-CN"/>
        </w:rPr>
        <w:t>4</w:t>
      </w:r>
      <w:r w:rsidRPr="009D7023">
        <w:rPr>
          <w:b/>
          <w:bCs/>
          <w:i/>
          <w:kern w:val="2"/>
          <w:lang w:eastAsia="zh-CN"/>
        </w:rPr>
        <w:t>:</w:t>
      </w:r>
      <w:r w:rsidRPr="00B769B2">
        <w:rPr>
          <w:b/>
          <w:bCs/>
          <w:i/>
          <w:kern w:val="2"/>
          <w:lang w:eastAsia="zh-CN"/>
        </w:rPr>
        <w:t xml:space="preserve"> Adopt option 2 for the </w:t>
      </w:r>
      <w:r w:rsidR="00BB22DD">
        <w:rPr>
          <w:b/>
          <w:bCs/>
          <w:i/>
          <w:kern w:val="2"/>
          <w:lang w:eastAsia="zh-CN"/>
        </w:rPr>
        <w:t>overlaid</w:t>
      </w:r>
      <w:r w:rsidRPr="00B769B2">
        <w:rPr>
          <w:b/>
          <w:bCs/>
          <w:i/>
          <w:kern w:val="2"/>
          <w:lang w:eastAsia="zh-CN"/>
        </w:rPr>
        <w:t xml:space="preserve"> sequence of LP-SS.</w:t>
      </w:r>
    </w:p>
    <w:p w14:paraId="5EFC07A6" w14:textId="77777777" w:rsidR="00CF2488" w:rsidRPr="00CF2488" w:rsidRDefault="00CF2488" w:rsidP="00CF2488">
      <w:pPr>
        <w:keepNext/>
        <w:numPr>
          <w:ilvl w:val="0"/>
          <w:numId w:val="1"/>
        </w:numPr>
        <w:spacing w:before="120"/>
        <w:outlineLvl w:val="0"/>
        <w:rPr>
          <w:b/>
          <w:bCs/>
          <w:sz w:val="28"/>
          <w:szCs w:val="28"/>
          <w:lang w:val="en-GB" w:eastAsia="zh-CN"/>
        </w:rPr>
      </w:pPr>
      <w:bookmarkStart w:id="5" w:name="_Ref129681832"/>
      <w:r w:rsidRPr="00CF2488">
        <w:rPr>
          <w:b/>
          <w:bCs/>
          <w:sz w:val="28"/>
          <w:szCs w:val="28"/>
          <w:lang w:val="en-GB" w:eastAsia="zh-CN"/>
        </w:rPr>
        <w:t>Conclusions</w:t>
      </w:r>
    </w:p>
    <w:p w14:paraId="05BE4440" w14:textId="241DB17A" w:rsidR="00CF2488" w:rsidRPr="00CF2488" w:rsidRDefault="00CF2488" w:rsidP="00CF2488">
      <w:pPr>
        <w:spacing w:before="120" w:line="276" w:lineRule="auto"/>
        <w:rPr>
          <w:lang w:eastAsia="zh-CN"/>
        </w:rPr>
      </w:pPr>
      <w:r w:rsidRPr="00CF2488">
        <w:rPr>
          <w:lang w:eastAsia="zh-CN"/>
        </w:rPr>
        <w:t xml:space="preserve">In this contribution, we provide </w:t>
      </w:r>
      <w:r w:rsidR="00C343AB">
        <w:rPr>
          <w:lang w:eastAsia="zh-CN"/>
        </w:rPr>
        <w:t>our</w:t>
      </w:r>
      <w:r w:rsidRPr="00CF2488">
        <w:rPr>
          <w:lang w:eastAsia="zh-CN"/>
        </w:rPr>
        <w:t xml:space="preserve"> views on</w:t>
      </w:r>
      <w:r w:rsidR="0008310A">
        <w:rPr>
          <w:lang w:eastAsia="zh-CN"/>
        </w:rPr>
        <w:t xml:space="preserve"> </w:t>
      </w:r>
      <w:r w:rsidR="00C91DE5">
        <w:rPr>
          <w:lang w:eastAsia="zh-CN"/>
        </w:rPr>
        <w:t>waveform, detection scheme, and information carrying</w:t>
      </w:r>
      <w:r w:rsidRPr="00CF2488">
        <w:rPr>
          <w:lang w:eastAsia="zh-CN"/>
        </w:rPr>
        <w:t>. The following observations</w:t>
      </w:r>
      <w:r w:rsidR="0008310A">
        <w:rPr>
          <w:lang w:eastAsia="zh-CN"/>
        </w:rPr>
        <w:t xml:space="preserve"> and proposals</w:t>
      </w:r>
      <w:r w:rsidRPr="00CF2488">
        <w:rPr>
          <w:lang w:eastAsia="zh-CN"/>
        </w:rPr>
        <w:t xml:space="preserve"> are given:</w:t>
      </w:r>
    </w:p>
    <w:p w14:paraId="5C1B7F4F" w14:textId="77777777" w:rsidR="005A2323" w:rsidRPr="003C7615" w:rsidRDefault="005A2323" w:rsidP="005A2323">
      <w:pPr>
        <w:tabs>
          <w:tab w:val="left" w:pos="720"/>
        </w:tabs>
        <w:spacing w:before="120" w:line="276" w:lineRule="auto"/>
        <w:rPr>
          <w:b/>
          <w:bCs/>
          <w:i/>
          <w:iCs/>
          <w:lang w:eastAsia="zh-CN"/>
        </w:rPr>
      </w:pPr>
      <w:r w:rsidRPr="003C7615">
        <w:rPr>
          <w:b/>
          <w:bCs/>
          <w:i/>
          <w:iCs/>
          <w:lang w:eastAsia="zh-CN"/>
        </w:rPr>
        <w:t xml:space="preserve">Observation </w:t>
      </w:r>
      <w:r>
        <w:rPr>
          <w:b/>
          <w:bCs/>
          <w:i/>
          <w:iCs/>
          <w:lang w:eastAsia="zh-CN"/>
        </w:rPr>
        <w:t>1</w:t>
      </w:r>
      <w:r w:rsidRPr="004569F9">
        <w:rPr>
          <w:b/>
          <w:bCs/>
          <w:i/>
          <w:iCs/>
          <w:lang w:eastAsia="zh-CN"/>
        </w:rPr>
        <w:t>:</w:t>
      </w:r>
      <w:r w:rsidRPr="003C7615">
        <w:rPr>
          <w:b/>
          <w:bCs/>
          <w:i/>
          <w:iCs/>
          <w:lang w:eastAsia="zh-CN"/>
        </w:rPr>
        <w:t xml:space="preserve"> Using the correlation of sequences, the </w:t>
      </w:r>
      <w:r w:rsidRPr="00F6480F">
        <w:rPr>
          <w:b/>
          <w:bCs/>
          <w:i/>
          <w:kern w:val="2"/>
          <w:lang w:eastAsia="zh-CN"/>
        </w:rPr>
        <w:t xml:space="preserve">implementation </w:t>
      </w:r>
      <w:r w:rsidRPr="003C7615">
        <w:rPr>
          <w:b/>
          <w:bCs/>
          <w:i/>
          <w:iCs/>
          <w:lang w:eastAsia="zh-CN"/>
        </w:rPr>
        <w:t>complexity and power consumption of the receiver can be reduced.</w:t>
      </w:r>
    </w:p>
    <w:p w14:paraId="74B6A880" w14:textId="77777777" w:rsidR="005A2323" w:rsidRDefault="005A2323" w:rsidP="005A2323">
      <w:pPr>
        <w:tabs>
          <w:tab w:val="left" w:pos="720"/>
        </w:tabs>
        <w:spacing w:before="120" w:line="276" w:lineRule="auto"/>
        <w:rPr>
          <w:b/>
          <w:bCs/>
          <w:i/>
          <w:iCs/>
          <w:lang w:eastAsia="zh-CN"/>
        </w:rPr>
      </w:pPr>
      <w:r w:rsidRPr="003C7615">
        <w:rPr>
          <w:b/>
          <w:bCs/>
          <w:i/>
          <w:iCs/>
          <w:lang w:eastAsia="zh-CN"/>
        </w:rPr>
        <w:t xml:space="preserve">Observation </w:t>
      </w:r>
      <w:r>
        <w:rPr>
          <w:b/>
          <w:bCs/>
          <w:i/>
          <w:iCs/>
          <w:lang w:eastAsia="zh-CN"/>
        </w:rPr>
        <w:t>2</w:t>
      </w:r>
      <w:r w:rsidRPr="004569F9">
        <w:rPr>
          <w:b/>
          <w:bCs/>
          <w:i/>
          <w:iCs/>
          <w:lang w:eastAsia="zh-CN"/>
        </w:rPr>
        <w:t>:</w:t>
      </w:r>
      <w:r w:rsidRPr="003C7615">
        <w:rPr>
          <w:b/>
          <w:bCs/>
          <w:i/>
          <w:iCs/>
          <w:lang w:eastAsia="zh-CN"/>
        </w:rPr>
        <w:t xml:space="preserve"> </w:t>
      </w:r>
      <w:r w:rsidRPr="00A83DD5">
        <w:rPr>
          <w:b/>
          <w:bCs/>
          <w:i/>
          <w:iCs/>
          <w:lang w:eastAsia="zh-CN"/>
        </w:rPr>
        <w:t>The M sequence not only has better anti-frequency offset performance but also can reduce the complexity of the receiving side</w:t>
      </w:r>
      <w:r w:rsidRPr="003C7615">
        <w:rPr>
          <w:b/>
          <w:bCs/>
          <w:i/>
          <w:iCs/>
          <w:lang w:eastAsia="zh-CN"/>
        </w:rPr>
        <w:t>.</w:t>
      </w:r>
    </w:p>
    <w:p w14:paraId="5CFD4687" w14:textId="4E3C12A7" w:rsidR="0008310A" w:rsidRPr="005A2323" w:rsidRDefault="0008310A" w:rsidP="0008310A">
      <w:pPr>
        <w:rPr>
          <w:b/>
          <w:bCs/>
          <w:i/>
          <w:kern w:val="2"/>
          <w:lang w:eastAsia="zh-CN"/>
        </w:rPr>
      </w:pPr>
    </w:p>
    <w:p w14:paraId="22090BE7" w14:textId="77777777" w:rsidR="005A2323" w:rsidRDefault="005A2323" w:rsidP="005A2323">
      <w:pPr>
        <w:tabs>
          <w:tab w:val="left" w:pos="720"/>
        </w:tabs>
        <w:spacing w:before="120" w:line="276" w:lineRule="auto"/>
        <w:rPr>
          <w:b/>
          <w:bCs/>
          <w:i/>
          <w:iCs/>
          <w:lang w:eastAsia="zh-CN"/>
        </w:rPr>
      </w:pPr>
      <w:r w:rsidRPr="00CC19F3">
        <w:rPr>
          <w:rFonts w:hint="eastAsia"/>
          <w:b/>
          <w:bCs/>
          <w:i/>
          <w:iCs/>
          <w:lang w:eastAsia="zh-CN"/>
        </w:rPr>
        <w:t>Pro</w:t>
      </w:r>
      <w:r w:rsidRPr="00CC19F3">
        <w:rPr>
          <w:b/>
          <w:bCs/>
          <w:i/>
          <w:iCs/>
          <w:lang w:eastAsia="zh-CN"/>
        </w:rPr>
        <w:t xml:space="preserve">posal </w:t>
      </w:r>
      <w:r>
        <w:rPr>
          <w:b/>
          <w:bCs/>
          <w:i/>
          <w:iCs/>
          <w:lang w:eastAsia="zh-CN"/>
        </w:rPr>
        <w:t>1</w:t>
      </w:r>
      <w:r w:rsidRPr="00CC19F3">
        <w:rPr>
          <w:rFonts w:hint="eastAsia"/>
          <w:b/>
          <w:bCs/>
          <w:i/>
          <w:iCs/>
          <w:lang w:eastAsia="zh-CN"/>
        </w:rPr>
        <w:t>：</w:t>
      </w:r>
      <w:r w:rsidRPr="001777FF">
        <w:rPr>
          <w:b/>
          <w:bCs/>
          <w:i/>
          <w:iCs/>
          <w:lang w:eastAsia="zh-CN"/>
        </w:rPr>
        <w:t>Confirm the working assumption that for OOK-4, M=4 is supported.</w:t>
      </w:r>
    </w:p>
    <w:p w14:paraId="0470D605" w14:textId="77777777" w:rsidR="005A2323" w:rsidRDefault="005A2323" w:rsidP="005A2323">
      <w:pPr>
        <w:tabs>
          <w:tab w:val="left" w:pos="720"/>
        </w:tabs>
        <w:spacing w:before="120" w:line="276" w:lineRule="auto"/>
        <w:rPr>
          <w:b/>
          <w:bCs/>
          <w:i/>
          <w:iCs/>
          <w:lang w:eastAsia="zh-CN"/>
        </w:rPr>
      </w:pPr>
      <w:r>
        <w:rPr>
          <w:b/>
          <w:bCs/>
          <w:i/>
          <w:iCs/>
          <w:lang w:eastAsia="zh-CN"/>
        </w:rPr>
        <w:t>Proposal 2: Do</w:t>
      </w:r>
      <w:r w:rsidRPr="005A1353">
        <w:rPr>
          <w:b/>
          <w:bCs/>
          <w:i/>
          <w:iCs/>
          <w:lang w:eastAsia="zh-CN"/>
        </w:rPr>
        <w:t xml:space="preserve"> not support</w:t>
      </w:r>
      <w:r>
        <w:rPr>
          <w:b/>
          <w:bCs/>
          <w:i/>
          <w:iCs/>
          <w:lang w:eastAsia="zh-CN"/>
        </w:rPr>
        <w:t xml:space="preserve"> </w:t>
      </w:r>
      <w:r w:rsidRPr="005A1353">
        <w:rPr>
          <w:b/>
          <w:bCs/>
          <w:i/>
          <w:iCs/>
          <w:lang w:eastAsia="zh-CN"/>
        </w:rPr>
        <w:t>M=1 for OOK-4.</w:t>
      </w:r>
    </w:p>
    <w:p w14:paraId="5439C421" w14:textId="4826E02E" w:rsidR="005A2323" w:rsidRPr="005A1353" w:rsidRDefault="005A2323" w:rsidP="005A2323">
      <w:pPr>
        <w:tabs>
          <w:tab w:val="left" w:pos="720"/>
        </w:tabs>
        <w:spacing w:before="120" w:line="276" w:lineRule="auto"/>
        <w:rPr>
          <w:b/>
          <w:bCs/>
          <w:i/>
          <w:iCs/>
          <w:lang w:eastAsia="zh-CN"/>
        </w:rPr>
      </w:pPr>
      <w:r>
        <w:rPr>
          <w:b/>
          <w:bCs/>
          <w:i/>
          <w:iCs/>
          <w:lang w:eastAsia="zh-CN"/>
        </w:rPr>
        <w:t xml:space="preserve">Proposal 3: </w:t>
      </w:r>
      <w:r w:rsidR="0042212E" w:rsidRPr="00C71810">
        <w:rPr>
          <w:b/>
          <w:bCs/>
          <w:i/>
          <w:iCs/>
          <w:lang w:eastAsia="zh-CN"/>
        </w:rPr>
        <w:t>The value of M is independent of SCS.</w:t>
      </w:r>
    </w:p>
    <w:p w14:paraId="21BAF987" w14:textId="77777777" w:rsidR="005A2323" w:rsidRPr="00527215" w:rsidRDefault="005A2323" w:rsidP="005A2323">
      <w:pPr>
        <w:rPr>
          <w:b/>
          <w:bCs/>
          <w:i/>
          <w:kern w:val="2"/>
          <w:lang w:eastAsia="zh-CN"/>
        </w:rPr>
      </w:pPr>
      <w:r w:rsidRPr="00542489">
        <w:rPr>
          <w:rFonts w:hint="eastAsia"/>
          <w:b/>
          <w:bCs/>
          <w:i/>
          <w:kern w:val="2"/>
          <w:lang w:eastAsia="zh-CN"/>
        </w:rPr>
        <w:t>P</w:t>
      </w:r>
      <w:r w:rsidRPr="00542489">
        <w:rPr>
          <w:b/>
          <w:bCs/>
          <w:i/>
          <w:kern w:val="2"/>
          <w:lang w:eastAsia="zh-CN"/>
        </w:rPr>
        <w:t xml:space="preserve">roposal </w:t>
      </w:r>
      <w:r>
        <w:rPr>
          <w:b/>
          <w:bCs/>
          <w:i/>
          <w:kern w:val="2"/>
          <w:lang w:eastAsia="zh-CN"/>
        </w:rPr>
        <w:t>4</w:t>
      </w:r>
      <w:r w:rsidRPr="00542489">
        <w:rPr>
          <w:rFonts w:hint="eastAsia"/>
          <w:b/>
          <w:bCs/>
          <w:i/>
          <w:kern w:val="2"/>
          <w:lang w:eastAsia="zh-CN"/>
        </w:rPr>
        <w:t>：</w:t>
      </w:r>
      <w:r>
        <w:rPr>
          <w:b/>
          <w:bCs/>
          <w:i/>
          <w:kern w:val="2"/>
          <w:lang w:eastAsia="zh-CN"/>
        </w:rPr>
        <w:t>Specify</w:t>
      </w:r>
      <w:r w:rsidRPr="00527215">
        <w:rPr>
          <w:b/>
          <w:bCs/>
          <w:i/>
          <w:kern w:val="2"/>
          <w:lang w:eastAsia="zh-CN"/>
        </w:rPr>
        <w:t xml:space="preserve"> only the necessary steps for the design of OOK-1 and OOK-4.</w:t>
      </w:r>
    </w:p>
    <w:p w14:paraId="4752261D" w14:textId="77777777" w:rsidR="005A2323" w:rsidRDefault="005A2323" w:rsidP="005A2323">
      <w:pPr>
        <w:rPr>
          <w:b/>
          <w:bCs/>
          <w:i/>
          <w:kern w:val="2"/>
          <w:lang w:eastAsia="zh-CN"/>
        </w:rPr>
      </w:pPr>
      <w:r w:rsidRPr="001E7E85">
        <w:rPr>
          <w:rFonts w:hint="eastAsia"/>
          <w:b/>
          <w:bCs/>
          <w:i/>
          <w:kern w:val="2"/>
          <w:lang w:eastAsia="zh-CN"/>
        </w:rPr>
        <w:lastRenderedPageBreak/>
        <w:t>P</w:t>
      </w:r>
      <w:r w:rsidRPr="001E7E85">
        <w:rPr>
          <w:b/>
          <w:bCs/>
          <w:i/>
          <w:kern w:val="2"/>
          <w:lang w:eastAsia="zh-CN"/>
        </w:rPr>
        <w:t xml:space="preserve">roposal </w:t>
      </w:r>
      <w:r>
        <w:rPr>
          <w:b/>
          <w:bCs/>
          <w:i/>
          <w:kern w:val="2"/>
          <w:lang w:eastAsia="zh-CN"/>
        </w:rPr>
        <w:t>5</w:t>
      </w:r>
      <w:r w:rsidRPr="001E7E85">
        <w:rPr>
          <w:b/>
          <w:bCs/>
          <w:i/>
          <w:kern w:val="2"/>
          <w:lang w:eastAsia="zh-CN"/>
        </w:rPr>
        <w:t xml:space="preserve">: </w:t>
      </w:r>
      <w:r w:rsidRPr="00F44E28">
        <w:rPr>
          <w:b/>
          <w:bCs/>
          <w:i/>
          <w:kern w:val="2"/>
          <w:lang w:eastAsia="zh-CN"/>
        </w:rPr>
        <w:t>Specifies</w:t>
      </w:r>
      <w:r>
        <w:rPr>
          <w:b/>
          <w:bCs/>
          <w:i/>
          <w:kern w:val="2"/>
          <w:lang w:eastAsia="zh-CN"/>
        </w:rPr>
        <w:t xml:space="preserve"> only </w:t>
      </w:r>
      <w:r w:rsidRPr="00F44E28">
        <w:rPr>
          <w:b/>
          <w:bCs/>
          <w:i/>
          <w:kern w:val="2"/>
          <w:lang w:eastAsia="zh-CN"/>
        </w:rPr>
        <w:t>the overlaid sequence for OOK-1.</w:t>
      </w:r>
    </w:p>
    <w:p w14:paraId="358D1415" w14:textId="77777777" w:rsidR="005A2323" w:rsidRDefault="005A2323" w:rsidP="005A2323">
      <w:pPr>
        <w:rPr>
          <w:b/>
          <w:bCs/>
          <w:i/>
          <w:kern w:val="2"/>
          <w:lang w:eastAsia="zh-CN"/>
        </w:rPr>
      </w:pPr>
      <w:r w:rsidRPr="001E7E85">
        <w:rPr>
          <w:rFonts w:hint="eastAsia"/>
          <w:b/>
          <w:bCs/>
          <w:i/>
          <w:kern w:val="2"/>
          <w:lang w:eastAsia="zh-CN"/>
        </w:rPr>
        <w:t>P</w:t>
      </w:r>
      <w:r w:rsidRPr="001E7E85">
        <w:rPr>
          <w:b/>
          <w:bCs/>
          <w:i/>
          <w:kern w:val="2"/>
          <w:lang w:eastAsia="zh-CN"/>
        </w:rPr>
        <w:t xml:space="preserve">roposal </w:t>
      </w:r>
      <w:r>
        <w:rPr>
          <w:b/>
          <w:bCs/>
          <w:i/>
          <w:kern w:val="2"/>
          <w:lang w:eastAsia="zh-CN"/>
        </w:rPr>
        <w:t>6</w:t>
      </w:r>
      <w:r w:rsidRPr="001E7E85">
        <w:rPr>
          <w:b/>
          <w:bCs/>
          <w:i/>
          <w:kern w:val="2"/>
          <w:lang w:eastAsia="zh-CN"/>
        </w:rPr>
        <w:t>:</w:t>
      </w:r>
      <w:r>
        <w:rPr>
          <w:b/>
          <w:bCs/>
          <w:i/>
          <w:kern w:val="2"/>
          <w:lang w:eastAsia="zh-CN"/>
        </w:rPr>
        <w:t xml:space="preserve"> </w:t>
      </w:r>
      <w:r w:rsidRPr="00D41F75">
        <w:rPr>
          <w:b/>
          <w:bCs/>
          <w:i/>
          <w:kern w:val="2"/>
          <w:lang w:eastAsia="zh-CN"/>
        </w:rPr>
        <w:t>Specifies the two steps of sequence mapping and DFT for OOK-4.</w:t>
      </w:r>
    </w:p>
    <w:p w14:paraId="1ED58D95" w14:textId="77777777" w:rsidR="005A2323" w:rsidRPr="00AF7555" w:rsidRDefault="005A2323" w:rsidP="005A2323">
      <w:pPr>
        <w:rPr>
          <w:b/>
          <w:bCs/>
          <w:i/>
          <w:kern w:val="2"/>
          <w:lang w:eastAsia="zh-CN"/>
        </w:rPr>
      </w:pPr>
      <w:r w:rsidRPr="00AF7555">
        <w:rPr>
          <w:b/>
          <w:bCs/>
          <w:i/>
          <w:kern w:val="2"/>
          <w:lang w:eastAsia="zh-CN"/>
        </w:rPr>
        <w:t>Proposal</w:t>
      </w:r>
      <w:r>
        <w:rPr>
          <w:b/>
          <w:bCs/>
          <w:i/>
          <w:kern w:val="2"/>
          <w:lang w:eastAsia="zh-CN"/>
        </w:rPr>
        <w:t xml:space="preserve"> 7</w:t>
      </w:r>
      <w:r w:rsidRPr="00AF7555">
        <w:rPr>
          <w:b/>
          <w:bCs/>
          <w:i/>
          <w:kern w:val="2"/>
          <w:lang w:eastAsia="zh-CN"/>
        </w:rPr>
        <w:t>: Further discuss how the UE obtains the OOK waveform generation scheme.</w:t>
      </w:r>
    </w:p>
    <w:p w14:paraId="550CBEF1" w14:textId="77777777" w:rsidR="005A2323" w:rsidRDefault="005A2323" w:rsidP="005A2323">
      <w:pPr>
        <w:tabs>
          <w:tab w:val="left" w:pos="720"/>
        </w:tabs>
        <w:spacing w:before="120" w:line="276" w:lineRule="auto"/>
        <w:rPr>
          <w:b/>
          <w:bCs/>
          <w:i/>
          <w:kern w:val="2"/>
          <w:lang w:eastAsia="zh-CN"/>
        </w:rPr>
      </w:pPr>
      <w:r w:rsidRPr="00A83DD5">
        <w:rPr>
          <w:b/>
          <w:bCs/>
          <w:i/>
          <w:iCs/>
          <w:lang w:eastAsia="zh-CN"/>
        </w:rPr>
        <w:t>P</w:t>
      </w:r>
      <w:r w:rsidRPr="00A83DD5">
        <w:rPr>
          <w:rFonts w:hint="eastAsia"/>
          <w:b/>
          <w:bCs/>
          <w:i/>
          <w:iCs/>
          <w:lang w:eastAsia="zh-CN"/>
        </w:rPr>
        <w:t>ro</w:t>
      </w:r>
      <w:r w:rsidRPr="00A83DD5">
        <w:rPr>
          <w:b/>
          <w:bCs/>
          <w:i/>
          <w:iCs/>
          <w:lang w:eastAsia="zh-CN"/>
        </w:rPr>
        <w:t xml:space="preserve">posal </w:t>
      </w:r>
      <w:r>
        <w:rPr>
          <w:b/>
          <w:bCs/>
          <w:i/>
          <w:iCs/>
          <w:lang w:eastAsia="zh-CN"/>
        </w:rPr>
        <w:t>8</w:t>
      </w:r>
      <w:r w:rsidRPr="00A83DD5">
        <w:rPr>
          <w:b/>
          <w:bCs/>
          <w:i/>
          <w:iCs/>
          <w:lang w:eastAsia="zh-CN"/>
        </w:rPr>
        <w:t>:</w:t>
      </w:r>
      <w:r>
        <w:rPr>
          <w:b/>
          <w:bCs/>
          <w:i/>
          <w:iCs/>
          <w:lang w:eastAsia="zh-CN"/>
        </w:rPr>
        <w:t xml:space="preserve"> </w:t>
      </w:r>
      <w:r>
        <w:rPr>
          <w:b/>
          <w:bCs/>
          <w:i/>
          <w:kern w:val="2"/>
          <w:lang w:eastAsia="zh-CN"/>
        </w:rPr>
        <w:t xml:space="preserve">Prioritize </w:t>
      </w:r>
      <w:r w:rsidRPr="00A83DD5">
        <w:rPr>
          <w:b/>
          <w:bCs/>
          <w:i/>
          <w:iCs/>
          <w:lang w:eastAsia="zh-CN"/>
        </w:rPr>
        <w:t>M sequence</w:t>
      </w:r>
      <w:r>
        <w:rPr>
          <w:b/>
          <w:bCs/>
          <w:i/>
          <w:iCs/>
          <w:lang w:eastAsia="zh-CN"/>
        </w:rPr>
        <w:t xml:space="preserve"> </w:t>
      </w:r>
      <w:r w:rsidRPr="00F1703F">
        <w:rPr>
          <w:b/>
          <w:bCs/>
          <w:i/>
          <w:iCs/>
          <w:lang w:eastAsia="zh-CN"/>
        </w:rPr>
        <w:t>for overlaid sequence.</w:t>
      </w:r>
    </w:p>
    <w:p w14:paraId="561AE28E" w14:textId="3EFA1107" w:rsidR="009D45FF" w:rsidRPr="009E42FE" w:rsidRDefault="009D45FF" w:rsidP="009D45FF">
      <w:pPr>
        <w:tabs>
          <w:tab w:val="left" w:pos="720"/>
        </w:tabs>
        <w:spacing w:before="120" w:line="276" w:lineRule="auto"/>
        <w:rPr>
          <w:b/>
          <w:bCs/>
          <w:i/>
          <w:iCs/>
          <w:lang w:eastAsia="zh-CN"/>
        </w:rPr>
      </w:pPr>
      <w:r w:rsidRPr="009E42FE">
        <w:rPr>
          <w:rFonts w:hint="eastAsia"/>
          <w:b/>
          <w:bCs/>
          <w:i/>
          <w:iCs/>
          <w:lang w:eastAsia="zh-CN"/>
        </w:rPr>
        <w:t>P</w:t>
      </w:r>
      <w:r w:rsidRPr="009E42FE">
        <w:rPr>
          <w:b/>
          <w:bCs/>
          <w:i/>
          <w:iCs/>
          <w:lang w:eastAsia="zh-CN"/>
        </w:rPr>
        <w:t xml:space="preserve">roposal </w:t>
      </w:r>
      <w:r>
        <w:rPr>
          <w:b/>
          <w:bCs/>
          <w:i/>
          <w:iCs/>
          <w:lang w:eastAsia="zh-CN"/>
        </w:rPr>
        <w:t>9</w:t>
      </w:r>
      <w:r>
        <w:rPr>
          <w:rFonts w:hint="eastAsia"/>
          <w:b/>
          <w:bCs/>
          <w:i/>
          <w:iCs/>
          <w:lang w:eastAsia="zh-CN"/>
        </w:rPr>
        <w:t>：</w:t>
      </w:r>
      <w:r>
        <w:rPr>
          <w:b/>
          <w:bCs/>
          <w:i/>
          <w:kern w:val="2"/>
          <w:lang w:eastAsia="zh-CN"/>
        </w:rPr>
        <w:t xml:space="preserve">Support </w:t>
      </w:r>
      <w:r>
        <w:rPr>
          <w:b/>
          <w:bCs/>
          <w:i/>
          <w:iCs/>
          <w:lang w:eastAsia="zh-CN"/>
        </w:rPr>
        <w:t>option 3</w:t>
      </w:r>
      <w:r w:rsidR="007B532B">
        <w:rPr>
          <w:b/>
          <w:bCs/>
          <w:i/>
          <w:iCs/>
          <w:lang w:eastAsia="zh-CN"/>
        </w:rPr>
        <w:t xml:space="preserve"> </w:t>
      </w:r>
      <w:r w:rsidR="007B532B">
        <w:rPr>
          <w:rFonts w:hint="eastAsia"/>
          <w:b/>
          <w:bCs/>
          <w:i/>
          <w:iCs/>
          <w:lang w:eastAsia="zh-CN"/>
        </w:rPr>
        <w:t>for</w:t>
      </w:r>
      <w:r w:rsidR="007B532B">
        <w:rPr>
          <w:b/>
          <w:bCs/>
          <w:i/>
          <w:iCs/>
          <w:lang w:eastAsia="zh-CN"/>
        </w:rPr>
        <w:t xml:space="preserve"> </w:t>
      </w:r>
      <w:r w:rsidR="007B532B" w:rsidRPr="007B532B">
        <w:rPr>
          <w:b/>
          <w:bCs/>
          <w:i/>
          <w:iCs/>
          <w:lang w:eastAsia="zh-CN"/>
        </w:rPr>
        <w:t>the overlaid OFDM sequence(s) of LP-WUS</w:t>
      </w:r>
      <w:r>
        <w:rPr>
          <w:b/>
          <w:bCs/>
          <w:i/>
          <w:kern w:val="2"/>
          <w:lang w:eastAsia="zh-CN"/>
        </w:rPr>
        <w:t>.</w:t>
      </w:r>
    </w:p>
    <w:p w14:paraId="4D6BB7BC" w14:textId="77777777" w:rsidR="009D45FF" w:rsidRPr="00E908C2" w:rsidRDefault="009D45FF" w:rsidP="009D45FF">
      <w:pPr>
        <w:rPr>
          <w:b/>
          <w:bCs/>
          <w:i/>
          <w:iCs/>
          <w:lang w:eastAsia="zh-CN"/>
        </w:rPr>
      </w:pPr>
      <w:r w:rsidRPr="00E908C2">
        <w:rPr>
          <w:rFonts w:hint="eastAsia"/>
          <w:b/>
          <w:bCs/>
          <w:i/>
          <w:iCs/>
          <w:lang w:eastAsia="zh-CN"/>
        </w:rPr>
        <w:t>P</w:t>
      </w:r>
      <w:r w:rsidRPr="00E908C2">
        <w:rPr>
          <w:b/>
          <w:bCs/>
          <w:i/>
          <w:iCs/>
          <w:lang w:eastAsia="zh-CN"/>
        </w:rPr>
        <w:t>roposal 1</w:t>
      </w:r>
      <w:r>
        <w:rPr>
          <w:b/>
          <w:bCs/>
          <w:i/>
          <w:iCs/>
          <w:lang w:eastAsia="zh-CN"/>
        </w:rPr>
        <w:t>0</w:t>
      </w:r>
      <w:r w:rsidRPr="00E908C2">
        <w:rPr>
          <w:b/>
          <w:bCs/>
          <w:i/>
          <w:iCs/>
          <w:lang w:eastAsia="zh-CN"/>
        </w:rPr>
        <w:t xml:space="preserve">: Support </w:t>
      </w:r>
      <w:r>
        <w:rPr>
          <w:b/>
          <w:bCs/>
          <w:i/>
          <w:iCs/>
          <w:lang w:eastAsia="zh-CN"/>
        </w:rPr>
        <w:t>o</w:t>
      </w:r>
      <w:r w:rsidRPr="00E908C2">
        <w:rPr>
          <w:b/>
          <w:bCs/>
          <w:i/>
          <w:iCs/>
          <w:lang w:eastAsia="zh-CN"/>
        </w:rPr>
        <w:t>ption 1 for idle/inactive UEs.</w:t>
      </w:r>
    </w:p>
    <w:p w14:paraId="01F740F9" w14:textId="77777777" w:rsidR="009D45FF" w:rsidRPr="002F5734" w:rsidRDefault="009D45FF" w:rsidP="009D45FF">
      <w:pPr>
        <w:rPr>
          <w:b/>
          <w:bCs/>
          <w:i/>
          <w:iCs/>
          <w:lang w:eastAsia="zh-CN"/>
        </w:rPr>
      </w:pPr>
      <w:r w:rsidRPr="001B486C">
        <w:rPr>
          <w:rFonts w:hint="eastAsia"/>
          <w:b/>
          <w:bCs/>
          <w:i/>
          <w:iCs/>
          <w:lang w:eastAsia="zh-CN"/>
        </w:rPr>
        <w:t>P</w:t>
      </w:r>
      <w:r w:rsidRPr="001B486C">
        <w:rPr>
          <w:b/>
          <w:bCs/>
          <w:i/>
          <w:iCs/>
          <w:lang w:eastAsia="zh-CN"/>
        </w:rPr>
        <w:t xml:space="preserve">roposal </w:t>
      </w:r>
      <w:r>
        <w:rPr>
          <w:b/>
          <w:bCs/>
          <w:i/>
          <w:iCs/>
          <w:lang w:eastAsia="zh-CN"/>
        </w:rPr>
        <w:t>11</w:t>
      </w:r>
      <w:r w:rsidRPr="001B486C">
        <w:rPr>
          <w:b/>
          <w:bCs/>
          <w:i/>
          <w:iCs/>
          <w:lang w:eastAsia="zh-CN"/>
        </w:rPr>
        <w:t>: Support both option 1 and option 3, and the network side can flexibly indicate the specific solution.</w:t>
      </w:r>
    </w:p>
    <w:p w14:paraId="19C7FCB8" w14:textId="77777777" w:rsidR="009D45FF" w:rsidRPr="00AE1244" w:rsidRDefault="009D45FF" w:rsidP="009D45FF">
      <w:pPr>
        <w:rPr>
          <w:b/>
          <w:bCs/>
          <w:i/>
          <w:iCs/>
          <w:szCs w:val="21"/>
          <w:lang w:eastAsia="zh-CN"/>
        </w:rPr>
      </w:pPr>
      <w:r w:rsidRPr="00AE1244">
        <w:rPr>
          <w:b/>
          <w:bCs/>
          <w:i/>
          <w:iCs/>
          <w:szCs w:val="21"/>
          <w:lang w:eastAsia="zh-CN"/>
        </w:rPr>
        <w:t xml:space="preserve">Proposal </w:t>
      </w:r>
      <w:r>
        <w:rPr>
          <w:b/>
          <w:bCs/>
          <w:i/>
          <w:iCs/>
          <w:szCs w:val="21"/>
          <w:lang w:eastAsia="zh-CN"/>
        </w:rPr>
        <w:t>12</w:t>
      </w:r>
      <w:r w:rsidRPr="00AE1244">
        <w:rPr>
          <w:b/>
          <w:bCs/>
          <w:i/>
          <w:iCs/>
          <w:szCs w:val="21"/>
          <w:lang w:eastAsia="zh-CN"/>
        </w:rPr>
        <w:t xml:space="preserve">: </w:t>
      </w:r>
      <w:r>
        <w:rPr>
          <w:b/>
          <w:bCs/>
          <w:i/>
          <w:iCs/>
          <w:szCs w:val="21"/>
          <w:lang w:eastAsia="zh-CN"/>
        </w:rPr>
        <w:t>S</w:t>
      </w:r>
      <w:r w:rsidRPr="00AE1244">
        <w:rPr>
          <w:b/>
          <w:bCs/>
          <w:i/>
          <w:iCs/>
          <w:szCs w:val="21"/>
          <w:lang w:eastAsia="zh-CN"/>
        </w:rPr>
        <w:t xml:space="preserve">upport </w:t>
      </w:r>
      <w:r>
        <w:rPr>
          <w:b/>
          <w:bCs/>
          <w:i/>
          <w:iCs/>
          <w:szCs w:val="21"/>
          <w:lang w:eastAsia="zh-CN"/>
        </w:rPr>
        <w:t>11</w:t>
      </w:r>
      <w:r w:rsidRPr="00AE1244">
        <w:rPr>
          <w:b/>
          <w:bCs/>
          <w:i/>
          <w:iCs/>
          <w:szCs w:val="21"/>
          <w:lang w:eastAsia="zh-CN"/>
        </w:rPr>
        <w:t xml:space="preserve"> PRBs for LP-WUS and LP-SS with SCS 30kHz</w:t>
      </w:r>
      <w:r>
        <w:rPr>
          <w:b/>
          <w:bCs/>
          <w:i/>
          <w:iCs/>
          <w:szCs w:val="21"/>
          <w:lang w:eastAsia="zh-CN"/>
        </w:rPr>
        <w:t xml:space="preserve"> or 15kHz.</w:t>
      </w:r>
    </w:p>
    <w:p w14:paraId="153C9385" w14:textId="3965400F" w:rsidR="009D45FF" w:rsidRPr="00A15BFC" w:rsidRDefault="009D45FF" w:rsidP="009D45FF">
      <w:pPr>
        <w:rPr>
          <w:b/>
          <w:bCs/>
          <w:i/>
          <w:kern w:val="2"/>
          <w:lang w:eastAsia="zh-CN"/>
        </w:rPr>
      </w:pPr>
      <w:r w:rsidRPr="001C64D6">
        <w:rPr>
          <w:b/>
          <w:bCs/>
          <w:i/>
          <w:kern w:val="2"/>
          <w:lang w:eastAsia="zh-CN"/>
        </w:rPr>
        <w:t xml:space="preserve">Proposal </w:t>
      </w:r>
      <w:r>
        <w:rPr>
          <w:b/>
          <w:bCs/>
          <w:i/>
          <w:kern w:val="2"/>
          <w:lang w:eastAsia="zh-CN"/>
        </w:rPr>
        <w:t>13</w:t>
      </w:r>
      <w:r w:rsidRPr="00A33141">
        <w:rPr>
          <w:b/>
          <w:bCs/>
          <w:i/>
          <w:kern w:val="2"/>
          <w:lang w:eastAsia="zh-CN"/>
        </w:rPr>
        <w:t>:</w:t>
      </w:r>
      <w:r>
        <w:rPr>
          <w:b/>
          <w:bCs/>
          <w:i/>
          <w:kern w:val="2"/>
          <w:lang w:eastAsia="zh-CN"/>
        </w:rPr>
        <w:t xml:space="preserve"> </w:t>
      </w:r>
      <w:r w:rsidRPr="00A15BFC">
        <w:rPr>
          <w:b/>
          <w:bCs/>
          <w:i/>
          <w:kern w:val="2"/>
          <w:lang w:eastAsia="zh-CN"/>
        </w:rPr>
        <w:t>Confirm the following work</w:t>
      </w:r>
      <w:r>
        <w:rPr>
          <w:b/>
          <w:bCs/>
          <w:i/>
          <w:kern w:val="2"/>
          <w:lang w:eastAsia="zh-CN"/>
        </w:rPr>
        <w:t xml:space="preserve">ing </w:t>
      </w:r>
      <w:r w:rsidRPr="00A15BFC">
        <w:rPr>
          <w:b/>
          <w:bCs/>
          <w:i/>
          <w:kern w:val="2"/>
          <w:lang w:eastAsia="zh-CN"/>
        </w:rPr>
        <w:t>assumption:</w:t>
      </w:r>
    </w:p>
    <w:p w14:paraId="4FF411A2" w14:textId="77777777" w:rsidR="009D45FF" w:rsidRPr="00A15BFC" w:rsidRDefault="009D45FF" w:rsidP="009D45FF">
      <w:pPr>
        <w:rPr>
          <w:b/>
          <w:bCs/>
          <w:i/>
          <w:kern w:val="2"/>
          <w:lang w:eastAsia="zh-CN"/>
        </w:rPr>
      </w:pPr>
      <w:r w:rsidRPr="00A15BFC">
        <w:rPr>
          <w:b/>
          <w:bCs/>
          <w:i/>
          <w:kern w:val="2"/>
          <w:lang w:eastAsia="zh-CN"/>
        </w:rPr>
        <w:t>Support the following options for LP-SS</w:t>
      </w:r>
    </w:p>
    <w:p w14:paraId="61555628" w14:textId="77777777" w:rsidR="009D45FF" w:rsidRPr="00EA5E9F" w:rsidRDefault="009D45FF" w:rsidP="009D45FF">
      <w:pPr>
        <w:numPr>
          <w:ilvl w:val="0"/>
          <w:numId w:val="11"/>
        </w:numPr>
        <w:autoSpaceDE/>
        <w:autoSpaceDN/>
        <w:adjustRightInd/>
        <w:snapToGrid/>
        <w:spacing w:after="0"/>
        <w:jc w:val="left"/>
        <w:rPr>
          <w:b/>
          <w:bCs/>
          <w:i/>
          <w:iCs/>
          <w:lang w:eastAsia="x-none"/>
        </w:rPr>
      </w:pPr>
      <w:r w:rsidRPr="00EA5E9F">
        <w:rPr>
          <w:b/>
          <w:bCs/>
          <w:i/>
          <w:iCs/>
          <w:lang w:eastAsia="x-none"/>
        </w:rPr>
        <w:t xml:space="preserve">Option 1: OOK-1 </w:t>
      </w:r>
    </w:p>
    <w:p w14:paraId="21D7225C" w14:textId="77777777" w:rsidR="009D45FF" w:rsidRPr="00EA5E9F" w:rsidRDefault="009D45FF" w:rsidP="009D45FF">
      <w:pPr>
        <w:numPr>
          <w:ilvl w:val="0"/>
          <w:numId w:val="11"/>
        </w:numPr>
        <w:autoSpaceDE/>
        <w:autoSpaceDN/>
        <w:adjustRightInd/>
        <w:snapToGrid/>
        <w:spacing w:after="0"/>
        <w:jc w:val="left"/>
        <w:rPr>
          <w:rStyle w:val="40"/>
          <w:b/>
          <w:bCs/>
          <w:i/>
          <w:iCs/>
        </w:rPr>
      </w:pPr>
      <w:r w:rsidRPr="00EA5E9F">
        <w:rPr>
          <w:b/>
          <w:bCs/>
          <w:i/>
          <w:iCs/>
          <w:lang w:eastAsia="x-none"/>
        </w:rPr>
        <w:t>Option 2: OO</w:t>
      </w:r>
      <w:r w:rsidRPr="00EA5E9F">
        <w:rPr>
          <w:rStyle w:val="40"/>
          <w:b/>
          <w:bCs/>
          <w:i/>
          <w:iCs/>
        </w:rPr>
        <w:t>K-4 with M=2,4</w:t>
      </w:r>
    </w:p>
    <w:p w14:paraId="554DF77E" w14:textId="77777777" w:rsidR="009D45FF" w:rsidRPr="00EA5E9F" w:rsidRDefault="009D45FF" w:rsidP="009D45FF">
      <w:pPr>
        <w:numPr>
          <w:ilvl w:val="0"/>
          <w:numId w:val="11"/>
        </w:numPr>
        <w:autoSpaceDE/>
        <w:autoSpaceDN/>
        <w:adjustRightInd/>
        <w:snapToGrid/>
        <w:spacing w:after="0"/>
        <w:jc w:val="left"/>
        <w:rPr>
          <w:b/>
          <w:bCs/>
          <w:i/>
          <w:iCs/>
          <w:lang w:eastAsia="x-none"/>
        </w:rPr>
      </w:pPr>
      <w:r w:rsidRPr="00EA5E9F">
        <w:rPr>
          <w:b/>
          <w:bCs/>
          <w:i/>
          <w:iCs/>
          <w:lang w:eastAsia="x-none"/>
        </w:rPr>
        <w:t>The SCS of a CP-OFDM symbol used for LP-SS generation is the same as that used for LP-WUS generation</w:t>
      </w:r>
    </w:p>
    <w:p w14:paraId="07C5F4C2" w14:textId="77777777" w:rsidR="00810365" w:rsidRPr="00B769B2" w:rsidRDefault="00810365" w:rsidP="00810365">
      <w:pPr>
        <w:rPr>
          <w:b/>
          <w:bCs/>
          <w:i/>
          <w:kern w:val="2"/>
          <w:lang w:eastAsia="zh-CN"/>
        </w:rPr>
      </w:pPr>
      <w:r w:rsidRPr="00B769B2">
        <w:rPr>
          <w:rFonts w:hint="eastAsia"/>
          <w:b/>
          <w:bCs/>
          <w:i/>
          <w:kern w:val="2"/>
          <w:lang w:eastAsia="zh-CN"/>
        </w:rPr>
        <w:t>P</w:t>
      </w:r>
      <w:r w:rsidRPr="00B769B2">
        <w:rPr>
          <w:b/>
          <w:bCs/>
          <w:i/>
          <w:kern w:val="2"/>
          <w:lang w:eastAsia="zh-CN"/>
        </w:rPr>
        <w:t xml:space="preserve">roposal </w:t>
      </w:r>
      <w:r w:rsidRPr="009D7023">
        <w:rPr>
          <w:b/>
          <w:bCs/>
          <w:i/>
          <w:kern w:val="2"/>
          <w:lang w:eastAsia="zh-CN"/>
        </w:rPr>
        <w:t>1</w:t>
      </w:r>
      <w:r>
        <w:rPr>
          <w:b/>
          <w:bCs/>
          <w:i/>
          <w:kern w:val="2"/>
          <w:lang w:eastAsia="zh-CN"/>
        </w:rPr>
        <w:t>4</w:t>
      </w:r>
      <w:r w:rsidRPr="009D7023">
        <w:rPr>
          <w:b/>
          <w:bCs/>
          <w:i/>
          <w:kern w:val="2"/>
          <w:lang w:eastAsia="zh-CN"/>
        </w:rPr>
        <w:t>:</w:t>
      </w:r>
      <w:r w:rsidRPr="00B769B2">
        <w:rPr>
          <w:b/>
          <w:bCs/>
          <w:i/>
          <w:kern w:val="2"/>
          <w:lang w:eastAsia="zh-CN"/>
        </w:rPr>
        <w:t xml:space="preserve"> Adopt option 2 for the </w:t>
      </w:r>
      <w:r>
        <w:rPr>
          <w:b/>
          <w:bCs/>
          <w:i/>
          <w:kern w:val="2"/>
          <w:lang w:eastAsia="zh-CN"/>
        </w:rPr>
        <w:t>overlaid</w:t>
      </w:r>
      <w:r w:rsidRPr="00B769B2">
        <w:rPr>
          <w:b/>
          <w:bCs/>
          <w:i/>
          <w:kern w:val="2"/>
          <w:lang w:eastAsia="zh-CN"/>
        </w:rPr>
        <w:t xml:space="preserve"> sequence of LP-SS.</w:t>
      </w:r>
    </w:p>
    <w:p w14:paraId="49D98CAE" w14:textId="77777777" w:rsidR="00CF2488" w:rsidRPr="00CF2488" w:rsidRDefault="00CF2488" w:rsidP="00501642">
      <w:pPr>
        <w:pStyle w:val="1"/>
      </w:pPr>
      <w:bookmarkStart w:id="6" w:name="_Ref124671424"/>
      <w:bookmarkStart w:id="7" w:name="_Ref71620620"/>
      <w:bookmarkStart w:id="8" w:name="_Ref124589665"/>
      <w:r w:rsidRPr="00CF2488">
        <w:t>References</w:t>
      </w:r>
    </w:p>
    <w:p w14:paraId="5AC9E328" w14:textId="0AF84BE6" w:rsidR="00420165" w:rsidRDefault="00CF2488" w:rsidP="00763AF9">
      <w:pPr>
        <w:pStyle w:val="References"/>
        <w:numPr>
          <w:ilvl w:val="0"/>
          <w:numId w:val="2"/>
        </w:numPr>
        <w:rPr>
          <w:color w:val="000000" w:themeColor="text1"/>
        </w:rPr>
      </w:pPr>
      <w:bookmarkStart w:id="9" w:name="_Ref131097255"/>
      <w:bookmarkStart w:id="10" w:name="_Ref167612671"/>
      <w:bookmarkStart w:id="11" w:name="_Ref167612875"/>
      <w:bookmarkStart w:id="12" w:name="_Ref47189064"/>
      <w:bookmarkStart w:id="13" w:name="_Ref100139785"/>
      <w:bookmarkStart w:id="14" w:name="_Ref6671378"/>
      <w:bookmarkStart w:id="15" w:name="_Ref126161719"/>
      <w:bookmarkEnd w:id="6"/>
      <w:bookmarkEnd w:id="7"/>
      <w:bookmarkEnd w:id="8"/>
      <w:r w:rsidRPr="00420165">
        <w:rPr>
          <w:color w:val="000000" w:themeColor="text1"/>
        </w:rPr>
        <w:t>RP-23</w:t>
      </w:r>
      <w:r w:rsidR="000E1CE5">
        <w:rPr>
          <w:color w:val="000000" w:themeColor="text1"/>
        </w:rPr>
        <w:t>4056</w:t>
      </w:r>
      <w:r w:rsidRPr="00420165">
        <w:rPr>
          <w:color w:val="000000" w:themeColor="text1"/>
        </w:rPr>
        <w:t>, “</w:t>
      </w:r>
      <w:r w:rsidR="000E1CE5" w:rsidRPr="000E1CE5">
        <w:rPr>
          <w:rFonts w:hint="eastAsia"/>
          <w:color w:val="000000" w:themeColor="text1"/>
        </w:rPr>
        <w:t>Low-power wake-up signal and receiver for NR (LP-WUS/WUR)</w:t>
      </w:r>
      <w:r w:rsidRPr="00420165">
        <w:rPr>
          <w:color w:val="000000" w:themeColor="text1"/>
        </w:rPr>
        <w:t>”, RAN#</w:t>
      </w:r>
      <w:r w:rsidR="000E1CE5">
        <w:rPr>
          <w:color w:val="000000" w:themeColor="text1"/>
        </w:rPr>
        <w:t>102</w:t>
      </w:r>
      <w:r w:rsidRPr="00420165">
        <w:rPr>
          <w:color w:val="000000" w:themeColor="text1"/>
        </w:rPr>
        <w:t xml:space="preserve">, </w:t>
      </w:r>
      <w:r w:rsidR="000E1CE5">
        <w:rPr>
          <w:color w:val="000000" w:themeColor="text1"/>
        </w:rPr>
        <w:t>D</w:t>
      </w:r>
      <w:r w:rsidR="000E1CE5">
        <w:rPr>
          <w:rFonts w:hint="eastAsia"/>
          <w:color w:val="000000" w:themeColor="text1"/>
        </w:rPr>
        <w:t>ec</w:t>
      </w:r>
      <w:r w:rsidRPr="00420165">
        <w:rPr>
          <w:color w:val="000000" w:themeColor="text1"/>
        </w:rPr>
        <w:t xml:space="preserve">. </w:t>
      </w:r>
      <w:r w:rsidR="000E1CE5">
        <w:rPr>
          <w:color w:val="000000" w:themeColor="text1"/>
        </w:rPr>
        <w:t>11</w:t>
      </w:r>
      <w:r w:rsidRPr="00420165">
        <w:rPr>
          <w:color w:val="000000" w:themeColor="text1"/>
        </w:rPr>
        <w:t xml:space="preserve"> - </w:t>
      </w:r>
      <w:r w:rsidR="000E1CE5">
        <w:rPr>
          <w:color w:val="000000" w:themeColor="text1"/>
        </w:rPr>
        <w:t>15</w:t>
      </w:r>
      <w:r w:rsidRPr="00420165">
        <w:rPr>
          <w:color w:val="000000" w:themeColor="text1"/>
        </w:rPr>
        <w:t>, 2023.</w:t>
      </w:r>
      <w:bookmarkEnd w:id="9"/>
    </w:p>
    <w:p w14:paraId="72845F17" w14:textId="43F4036E" w:rsidR="003B68DF" w:rsidRDefault="008678EC" w:rsidP="00763AF9">
      <w:pPr>
        <w:pStyle w:val="References"/>
        <w:numPr>
          <w:ilvl w:val="0"/>
          <w:numId w:val="2"/>
        </w:numPr>
        <w:rPr>
          <w:color w:val="000000" w:themeColor="text1"/>
        </w:rPr>
      </w:pPr>
      <w:r w:rsidRPr="008678EC">
        <w:rPr>
          <w:color w:val="000000" w:themeColor="text1"/>
        </w:rPr>
        <w:t>Draft_Minutes_report_RAN1#116b_v030</w:t>
      </w:r>
    </w:p>
    <w:bookmarkEnd w:id="5"/>
    <w:bookmarkEnd w:id="10"/>
    <w:bookmarkEnd w:id="11"/>
    <w:bookmarkEnd w:id="12"/>
    <w:bookmarkEnd w:id="13"/>
    <w:bookmarkEnd w:id="14"/>
    <w:bookmarkEnd w:id="15"/>
    <w:p w14:paraId="5CCDF809" w14:textId="207E1A4A" w:rsidR="003E59D5" w:rsidRDefault="003E59D5" w:rsidP="00763AF9">
      <w:pPr>
        <w:pStyle w:val="References"/>
        <w:numPr>
          <w:ilvl w:val="0"/>
          <w:numId w:val="2"/>
        </w:numPr>
        <w:rPr>
          <w:color w:val="000000" w:themeColor="text1"/>
        </w:rPr>
      </w:pPr>
      <w:r w:rsidRPr="003E59D5">
        <w:rPr>
          <w:color w:val="000000" w:themeColor="text1"/>
        </w:rPr>
        <w:t>Draft Report of 3GPP TSG RAN WG1 #116 v0.3.0</w:t>
      </w:r>
    </w:p>
    <w:p w14:paraId="20C35E3A" w14:textId="68C6D65A" w:rsidR="00EE2F01" w:rsidRPr="00EE2F01" w:rsidRDefault="00EE2F01" w:rsidP="00763AF9">
      <w:pPr>
        <w:pStyle w:val="References"/>
        <w:numPr>
          <w:ilvl w:val="0"/>
          <w:numId w:val="2"/>
        </w:numPr>
        <w:rPr>
          <w:color w:val="000000" w:themeColor="text1"/>
        </w:rPr>
      </w:pPr>
      <w:r w:rsidRPr="00EE2F01">
        <w:rPr>
          <w:color w:val="000000" w:themeColor="text1"/>
        </w:rPr>
        <w:t>3GPP TR 38.869</w:t>
      </w:r>
    </w:p>
    <w:sectPr w:rsidR="00EE2F01" w:rsidRPr="00EE2F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6BB3C" w14:textId="77777777" w:rsidR="00EB0FBB" w:rsidRDefault="00EB0FBB" w:rsidP="00D76F9F">
      <w:pPr>
        <w:spacing w:after="0"/>
      </w:pPr>
      <w:r>
        <w:separator/>
      </w:r>
    </w:p>
  </w:endnote>
  <w:endnote w:type="continuationSeparator" w:id="0">
    <w:p w14:paraId="6C885EB7" w14:textId="77777777" w:rsidR="00EB0FBB" w:rsidRDefault="00EB0FBB"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BA22C" w14:textId="77777777" w:rsidR="00EB0FBB" w:rsidRDefault="00EB0FBB" w:rsidP="00D76F9F">
      <w:pPr>
        <w:spacing w:after="0"/>
      </w:pPr>
      <w:r>
        <w:separator/>
      </w:r>
    </w:p>
  </w:footnote>
  <w:footnote w:type="continuationSeparator" w:id="0">
    <w:p w14:paraId="4417A5F5" w14:textId="77777777" w:rsidR="00EB0FBB" w:rsidRDefault="00EB0FBB"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BE7D72"/>
    <w:multiLevelType w:val="hybridMultilevel"/>
    <w:tmpl w:val="90660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34167E"/>
    <w:multiLevelType w:val="hybridMultilevel"/>
    <w:tmpl w:val="43A206EE"/>
    <w:lvl w:ilvl="0" w:tplc="80C0AC90">
      <w:start w:val="1"/>
      <w:numFmt w:val="bullet"/>
      <w:lvlText w:val="-"/>
      <w:lvlJc w:val="left"/>
      <w:pPr>
        <w:ind w:left="704" w:hanging="420"/>
      </w:pPr>
      <w:rPr>
        <w:rFonts w:ascii="Yu Gothic Medium" w:eastAsia="Yu Gothic Medium" w:hAnsi="Yu Gothic Medium"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86287B"/>
    <w:multiLevelType w:val="hybridMultilevel"/>
    <w:tmpl w:val="67F4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70E63"/>
    <w:multiLevelType w:val="hybridMultilevel"/>
    <w:tmpl w:val="383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ED0658"/>
    <w:multiLevelType w:val="hybridMultilevel"/>
    <w:tmpl w:val="1ED41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6761E8"/>
    <w:multiLevelType w:val="hybridMultilevel"/>
    <w:tmpl w:val="B274AA0C"/>
    <w:lvl w:ilvl="0" w:tplc="2CECC68A">
      <w:start w:val="1"/>
      <w:numFmt w:val="bullet"/>
      <w:lvlText w:val="-"/>
      <w:lvlJc w:val="left"/>
      <w:pPr>
        <w:tabs>
          <w:tab w:val="num" w:pos="720"/>
        </w:tabs>
        <w:ind w:left="720" w:hanging="360"/>
      </w:pPr>
      <w:rPr>
        <w:rFonts w:ascii="Times" w:hAnsi="Times" w:hint="default"/>
      </w:rPr>
    </w:lvl>
    <w:lvl w:ilvl="1" w:tplc="434C48F2">
      <w:numFmt w:val="bullet"/>
      <w:lvlText w:val="o"/>
      <w:lvlJc w:val="left"/>
      <w:pPr>
        <w:tabs>
          <w:tab w:val="num" w:pos="1440"/>
        </w:tabs>
        <w:ind w:left="1440" w:hanging="360"/>
      </w:pPr>
      <w:rPr>
        <w:rFonts w:ascii="Courier New" w:hAnsi="Courier New" w:hint="default"/>
      </w:rPr>
    </w:lvl>
    <w:lvl w:ilvl="2" w:tplc="FA2292B6" w:tentative="1">
      <w:start w:val="1"/>
      <w:numFmt w:val="bullet"/>
      <w:lvlText w:val="-"/>
      <w:lvlJc w:val="left"/>
      <w:pPr>
        <w:tabs>
          <w:tab w:val="num" w:pos="2160"/>
        </w:tabs>
        <w:ind w:left="2160" w:hanging="360"/>
      </w:pPr>
      <w:rPr>
        <w:rFonts w:ascii="Times" w:hAnsi="Times" w:hint="default"/>
      </w:rPr>
    </w:lvl>
    <w:lvl w:ilvl="3" w:tplc="F2DED6DC" w:tentative="1">
      <w:start w:val="1"/>
      <w:numFmt w:val="bullet"/>
      <w:lvlText w:val="-"/>
      <w:lvlJc w:val="left"/>
      <w:pPr>
        <w:tabs>
          <w:tab w:val="num" w:pos="2880"/>
        </w:tabs>
        <w:ind w:left="2880" w:hanging="360"/>
      </w:pPr>
      <w:rPr>
        <w:rFonts w:ascii="Times" w:hAnsi="Times" w:hint="default"/>
      </w:rPr>
    </w:lvl>
    <w:lvl w:ilvl="4" w:tplc="42A2BC2E" w:tentative="1">
      <w:start w:val="1"/>
      <w:numFmt w:val="bullet"/>
      <w:lvlText w:val="-"/>
      <w:lvlJc w:val="left"/>
      <w:pPr>
        <w:tabs>
          <w:tab w:val="num" w:pos="3600"/>
        </w:tabs>
        <w:ind w:left="3600" w:hanging="360"/>
      </w:pPr>
      <w:rPr>
        <w:rFonts w:ascii="Times" w:hAnsi="Times" w:hint="default"/>
      </w:rPr>
    </w:lvl>
    <w:lvl w:ilvl="5" w:tplc="E70E94F8" w:tentative="1">
      <w:start w:val="1"/>
      <w:numFmt w:val="bullet"/>
      <w:lvlText w:val="-"/>
      <w:lvlJc w:val="left"/>
      <w:pPr>
        <w:tabs>
          <w:tab w:val="num" w:pos="4320"/>
        </w:tabs>
        <w:ind w:left="4320" w:hanging="360"/>
      </w:pPr>
      <w:rPr>
        <w:rFonts w:ascii="Times" w:hAnsi="Times" w:hint="default"/>
      </w:rPr>
    </w:lvl>
    <w:lvl w:ilvl="6" w:tplc="95EC13E6" w:tentative="1">
      <w:start w:val="1"/>
      <w:numFmt w:val="bullet"/>
      <w:lvlText w:val="-"/>
      <w:lvlJc w:val="left"/>
      <w:pPr>
        <w:tabs>
          <w:tab w:val="num" w:pos="5040"/>
        </w:tabs>
        <w:ind w:left="5040" w:hanging="360"/>
      </w:pPr>
      <w:rPr>
        <w:rFonts w:ascii="Times" w:hAnsi="Times" w:hint="default"/>
      </w:rPr>
    </w:lvl>
    <w:lvl w:ilvl="7" w:tplc="DA800A1C" w:tentative="1">
      <w:start w:val="1"/>
      <w:numFmt w:val="bullet"/>
      <w:lvlText w:val="-"/>
      <w:lvlJc w:val="left"/>
      <w:pPr>
        <w:tabs>
          <w:tab w:val="num" w:pos="5760"/>
        </w:tabs>
        <w:ind w:left="5760" w:hanging="360"/>
      </w:pPr>
      <w:rPr>
        <w:rFonts w:ascii="Times" w:hAnsi="Times" w:hint="default"/>
      </w:rPr>
    </w:lvl>
    <w:lvl w:ilvl="8" w:tplc="1332D0BA"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329D6A9C"/>
    <w:multiLevelType w:val="hybridMultilevel"/>
    <w:tmpl w:val="45287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33E17301"/>
    <w:multiLevelType w:val="hybridMultilevel"/>
    <w:tmpl w:val="5C941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F91C78"/>
    <w:multiLevelType w:val="hybridMultilevel"/>
    <w:tmpl w:val="B3345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781815"/>
    <w:multiLevelType w:val="hybridMultilevel"/>
    <w:tmpl w:val="DAA6B2A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3BA5B71"/>
    <w:multiLevelType w:val="hybridMultilevel"/>
    <w:tmpl w:val="201E6BE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624611D"/>
    <w:multiLevelType w:val="hybridMultilevel"/>
    <w:tmpl w:val="A94659E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05442CC"/>
    <w:multiLevelType w:val="hybridMultilevel"/>
    <w:tmpl w:val="ACA4A742"/>
    <w:lvl w:ilvl="0" w:tplc="3FEC96E4">
      <w:start w:val="1"/>
      <w:numFmt w:val="bullet"/>
      <w:lvlText w:val="-"/>
      <w:lvlJc w:val="left"/>
      <w:pPr>
        <w:tabs>
          <w:tab w:val="num" w:pos="720"/>
        </w:tabs>
        <w:ind w:left="720" w:hanging="360"/>
      </w:pPr>
      <w:rPr>
        <w:rFonts w:ascii="Times" w:hAnsi="Times" w:hint="default"/>
      </w:rPr>
    </w:lvl>
    <w:lvl w:ilvl="1" w:tplc="3C3E868A" w:tentative="1">
      <w:start w:val="1"/>
      <w:numFmt w:val="bullet"/>
      <w:lvlText w:val="-"/>
      <w:lvlJc w:val="left"/>
      <w:pPr>
        <w:tabs>
          <w:tab w:val="num" w:pos="1440"/>
        </w:tabs>
        <w:ind w:left="1440" w:hanging="360"/>
      </w:pPr>
      <w:rPr>
        <w:rFonts w:ascii="Times" w:hAnsi="Times" w:hint="default"/>
      </w:rPr>
    </w:lvl>
    <w:lvl w:ilvl="2" w:tplc="C3DC73BC" w:tentative="1">
      <w:start w:val="1"/>
      <w:numFmt w:val="bullet"/>
      <w:lvlText w:val="-"/>
      <w:lvlJc w:val="left"/>
      <w:pPr>
        <w:tabs>
          <w:tab w:val="num" w:pos="2160"/>
        </w:tabs>
        <w:ind w:left="2160" w:hanging="360"/>
      </w:pPr>
      <w:rPr>
        <w:rFonts w:ascii="Times" w:hAnsi="Times" w:hint="default"/>
      </w:rPr>
    </w:lvl>
    <w:lvl w:ilvl="3" w:tplc="74323FE0" w:tentative="1">
      <w:start w:val="1"/>
      <w:numFmt w:val="bullet"/>
      <w:lvlText w:val="-"/>
      <w:lvlJc w:val="left"/>
      <w:pPr>
        <w:tabs>
          <w:tab w:val="num" w:pos="2880"/>
        </w:tabs>
        <w:ind w:left="2880" w:hanging="360"/>
      </w:pPr>
      <w:rPr>
        <w:rFonts w:ascii="Times" w:hAnsi="Times" w:hint="default"/>
      </w:rPr>
    </w:lvl>
    <w:lvl w:ilvl="4" w:tplc="E250BCEC" w:tentative="1">
      <w:start w:val="1"/>
      <w:numFmt w:val="bullet"/>
      <w:lvlText w:val="-"/>
      <w:lvlJc w:val="left"/>
      <w:pPr>
        <w:tabs>
          <w:tab w:val="num" w:pos="3600"/>
        </w:tabs>
        <w:ind w:left="3600" w:hanging="360"/>
      </w:pPr>
      <w:rPr>
        <w:rFonts w:ascii="Times" w:hAnsi="Times" w:hint="default"/>
      </w:rPr>
    </w:lvl>
    <w:lvl w:ilvl="5" w:tplc="426EFB3E" w:tentative="1">
      <w:start w:val="1"/>
      <w:numFmt w:val="bullet"/>
      <w:lvlText w:val="-"/>
      <w:lvlJc w:val="left"/>
      <w:pPr>
        <w:tabs>
          <w:tab w:val="num" w:pos="4320"/>
        </w:tabs>
        <w:ind w:left="4320" w:hanging="360"/>
      </w:pPr>
      <w:rPr>
        <w:rFonts w:ascii="Times" w:hAnsi="Times" w:hint="default"/>
      </w:rPr>
    </w:lvl>
    <w:lvl w:ilvl="6" w:tplc="111CC1F2" w:tentative="1">
      <w:start w:val="1"/>
      <w:numFmt w:val="bullet"/>
      <w:lvlText w:val="-"/>
      <w:lvlJc w:val="left"/>
      <w:pPr>
        <w:tabs>
          <w:tab w:val="num" w:pos="5040"/>
        </w:tabs>
        <w:ind w:left="5040" w:hanging="360"/>
      </w:pPr>
      <w:rPr>
        <w:rFonts w:ascii="Times" w:hAnsi="Times" w:hint="default"/>
      </w:rPr>
    </w:lvl>
    <w:lvl w:ilvl="7" w:tplc="DB2E23A6" w:tentative="1">
      <w:start w:val="1"/>
      <w:numFmt w:val="bullet"/>
      <w:lvlText w:val="-"/>
      <w:lvlJc w:val="left"/>
      <w:pPr>
        <w:tabs>
          <w:tab w:val="num" w:pos="5760"/>
        </w:tabs>
        <w:ind w:left="5760" w:hanging="360"/>
      </w:pPr>
      <w:rPr>
        <w:rFonts w:ascii="Times" w:hAnsi="Times" w:hint="default"/>
      </w:rPr>
    </w:lvl>
    <w:lvl w:ilvl="8" w:tplc="155CCE5C"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640F71E2"/>
    <w:multiLevelType w:val="hybridMultilevel"/>
    <w:tmpl w:val="9AE4A82A"/>
    <w:lvl w:ilvl="0" w:tplc="C720B566">
      <w:start w:val="1"/>
      <w:numFmt w:val="bullet"/>
      <w:lvlText w:val="-"/>
      <w:lvlJc w:val="left"/>
      <w:pPr>
        <w:tabs>
          <w:tab w:val="num" w:pos="720"/>
        </w:tabs>
        <w:ind w:left="720" w:hanging="360"/>
      </w:pPr>
      <w:rPr>
        <w:rFonts w:ascii="Times" w:hAnsi="Times" w:hint="default"/>
      </w:rPr>
    </w:lvl>
    <w:lvl w:ilvl="1" w:tplc="864A2CD8" w:tentative="1">
      <w:start w:val="1"/>
      <w:numFmt w:val="bullet"/>
      <w:lvlText w:val="-"/>
      <w:lvlJc w:val="left"/>
      <w:pPr>
        <w:tabs>
          <w:tab w:val="num" w:pos="1440"/>
        </w:tabs>
        <w:ind w:left="1440" w:hanging="360"/>
      </w:pPr>
      <w:rPr>
        <w:rFonts w:ascii="Times" w:hAnsi="Times" w:hint="default"/>
      </w:rPr>
    </w:lvl>
    <w:lvl w:ilvl="2" w:tplc="ABE6153A" w:tentative="1">
      <w:start w:val="1"/>
      <w:numFmt w:val="bullet"/>
      <w:lvlText w:val="-"/>
      <w:lvlJc w:val="left"/>
      <w:pPr>
        <w:tabs>
          <w:tab w:val="num" w:pos="2160"/>
        </w:tabs>
        <w:ind w:left="2160" w:hanging="360"/>
      </w:pPr>
      <w:rPr>
        <w:rFonts w:ascii="Times" w:hAnsi="Times" w:hint="default"/>
      </w:rPr>
    </w:lvl>
    <w:lvl w:ilvl="3" w:tplc="A1001596" w:tentative="1">
      <w:start w:val="1"/>
      <w:numFmt w:val="bullet"/>
      <w:lvlText w:val="-"/>
      <w:lvlJc w:val="left"/>
      <w:pPr>
        <w:tabs>
          <w:tab w:val="num" w:pos="2880"/>
        </w:tabs>
        <w:ind w:left="2880" w:hanging="360"/>
      </w:pPr>
      <w:rPr>
        <w:rFonts w:ascii="Times" w:hAnsi="Times" w:hint="default"/>
      </w:rPr>
    </w:lvl>
    <w:lvl w:ilvl="4" w:tplc="8FAC41A0" w:tentative="1">
      <w:start w:val="1"/>
      <w:numFmt w:val="bullet"/>
      <w:lvlText w:val="-"/>
      <w:lvlJc w:val="left"/>
      <w:pPr>
        <w:tabs>
          <w:tab w:val="num" w:pos="3600"/>
        </w:tabs>
        <w:ind w:left="3600" w:hanging="360"/>
      </w:pPr>
      <w:rPr>
        <w:rFonts w:ascii="Times" w:hAnsi="Times" w:hint="default"/>
      </w:rPr>
    </w:lvl>
    <w:lvl w:ilvl="5" w:tplc="EAA453CA" w:tentative="1">
      <w:start w:val="1"/>
      <w:numFmt w:val="bullet"/>
      <w:lvlText w:val="-"/>
      <w:lvlJc w:val="left"/>
      <w:pPr>
        <w:tabs>
          <w:tab w:val="num" w:pos="4320"/>
        </w:tabs>
        <w:ind w:left="4320" w:hanging="360"/>
      </w:pPr>
      <w:rPr>
        <w:rFonts w:ascii="Times" w:hAnsi="Times" w:hint="default"/>
      </w:rPr>
    </w:lvl>
    <w:lvl w:ilvl="6" w:tplc="067E5EA6" w:tentative="1">
      <w:start w:val="1"/>
      <w:numFmt w:val="bullet"/>
      <w:lvlText w:val="-"/>
      <w:lvlJc w:val="left"/>
      <w:pPr>
        <w:tabs>
          <w:tab w:val="num" w:pos="5040"/>
        </w:tabs>
        <w:ind w:left="5040" w:hanging="360"/>
      </w:pPr>
      <w:rPr>
        <w:rFonts w:ascii="Times" w:hAnsi="Times" w:hint="default"/>
      </w:rPr>
    </w:lvl>
    <w:lvl w:ilvl="7" w:tplc="A328E22C" w:tentative="1">
      <w:start w:val="1"/>
      <w:numFmt w:val="bullet"/>
      <w:lvlText w:val="-"/>
      <w:lvlJc w:val="left"/>
      <w:pPr>
        <w:tabs>
          <w:tab w:val="num" w:pos="5760"/>
        </w:tabs>
        <w:ind w:left="5760" w:hanging="360"/>
      </w:pPr>
      <w:rPr>
        <w:rFonts w:ascii="Times" w:hAnsi="Times" w:hint="default"/>
      </w:rPr>
    </w:lvl>
    <w:lvl w:ilvl="8" w:tplc="47A6160C"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71260430"/>
    <w:multiLevelType w:val="hybridMultilevel"/>
    <w:tmpl w:val="842AE6F4"/>
    <w:lvl w:ilvl="0" w:tplc="CB620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E90499"/>
    <w:multiLevelType w:val="hybridMultilevel"/>
    <w:tmpl w:val="FE1E8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0"/>
  </w:num>
  <w:num w:numId="4">
    <w:abstractNumId w:val="19"/>
  </w:num>
  <w:num w:numId="5">
    <w:abstractNumId w:val="2"/>
  </w:num>
  <w:num w:numId="6">
    <w:abstractNumId w:val="7"/>
  </w:num>
  <w:num w:numId="7">
    <w:abstractNumId w:val="17"/>
  </w:num>
  <w:num w:numId="8">
    <w:abstractNumId w:val="18"/>
  </w:num>
  <w:num w:numId="9">
    <w:abstractNumId w:val="5"/>
  </w:num>
  <w:num w:numId="10">
    <w:abstractNumId w:val="3"/>
  </w:num>
  <w:num w:numId="11">
    <w:abstractNumId w:val="10"/>
  </w:num>
  <w:num w:numId="12">
    <w:abstractNumId w:val="11"/>
  </w:num>
  <w:num w:numId="13">
    <w:abstractNumId w:val="14"/>
  </w:num>
  <w:num w:numId="14">
    <w:abstractNumId w:val="20"/>
  </w:num>
  <w:num w:numId="15">
    <w:abstractNumId w:val="4"/>
  </w:num>
  <w:num w:numId="16">
    <w:abstractNumId w:val="1"/>
  </w:num>
  <w:num w:numId="17">
    <w:abstractNumId w:val="15"/>
  </w:num>
  <w:num w:numId="18">
    <w:abstractNumId w:val="6"/>
  </w:num>
  <w:num w:numId="19">
    <w:abstractNumId w:val="8"/>
  </w:num>
  <w:num w:numId="20">
    <w:abstractNumId w:val="13"/>
  </w:num>
  <w:num w:numId="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4973"/>
    <w:rsid w:val="00015537"/>
    <w:rsid w:val="0001554B"/>
    <w:rsid w:val="000173B5"/>
    <w:rsid w:val="000244E2"/>
    <w:rsid w:val="00024BF2"/>
    <w:rsid w:val="0002577C"/>
    <w:rsid w:val="00027F7F"/>
    <w:rsid w:val="00031C46"/>
    <w:rsid w:val="0003292D"/>
    <w:rsid w:val="000329C5"/>
    <w:rsid w:val="0003325B"/>
    <w:rsid w:val="00034BE3"/>
    <w:rsid w:val="00036B37"/>
    <w:rsid w:val="000379DC"/>
    <w:rsid w:val="0004064D"/>
    <w:rsid w:val="00041754"/>
    <w:rsid w:val="00046239"/>
    <w:rsid w:val="000506F9"/>
    <w:rsid w:val="00050B0A"/>
    <w:rsid w:val="00052279"/>
    <w:rsid w:val="00053BEB"/>
    <w:rsid w:val="00054F35"/>
    <w:rsid w:val="00057415"/>
    <w:rsid w:val="000677FA"/>
    <w:rsid w:val="00074040"/>
    <w:rsid w:val="00080A67"/>
    <w:rsid w:val="0008310A"/>
    <w:rsid w:val="000840D1"/>
    <w:rsid w:val="00085117"/>
    <w:rsid w:val="00086BCC"/>
    <w:rsid w:val="000909BE"/>
    <w:rsid w:val="000925CA"/>
    <w:rsid w:val="00094696"/>
    <w:rsid w:val="0009606D"/>
    <w:rsid w:val="000A1550"/>
    <w:rsid w:val="000A28DE"/>
    <w:rsid w:val="000A3F7C"/>
    <w:rsid w:val="000A4573"/>
    <w:rsid w:val="000A53D8"/>
    <w:rsid w:val="000B1241"/>
    <w:rsid w:val="000B44BE"/>
    <w:rsid w:val="000C291E"/>
    <w:rsid w:val="000D124E"/>
    <w:rsid w:val="000D24B6"/>
    <w:rsid w:val="000E1CE5"/>
    <w:rsid w:val="000E6885"/>
    <w:rsid w:val="000F0373"/>
    <w:rsid w:val="00100A7D"/>
    <w:rsid w:val="00102AE1"/>
    <w:rsid w:val="001137F8"/>
    <w:rsid w:val="00114740"/>
    <w:rsid w:val="001158D7"/>
    <w:rsid w:val="00122BBB"/>
    <w:rsid w:val="00123DA5"/>
    <w:rsid w:val="00125DA9"/>
    <w:rsid w:val="00130250"/>
    <w:rsid w:val="00132193"/>
    <w:rsid w:val="00135D64"/>
    <w:rsid w:val="00154CB6"/>
    <w:rsid w:val="00163BF8"/>
    <w:rsid w:val="00165B71"/>
    <w:rsid w:val="00175629"/>
    <w:rsid w:val="001757DB"/>
    <w:rsid w:val="00177426"/>
    <w:rsid w:val="00177793"/>
    <w:rsid w:val="001777FF"/>
    <w:rsid w:val="00181782"/>
    <w:rsid w:val="0018502C"/>
    <w:rsid w:val="0019592E"/>
    <w:rsid w:val="00196471"/>
    <w:rsid w:val="001A32CB"/>
    <w:rsid w:val="001A44ED"/>
    <w:rsid w:val="001A499E"/>
    <w:rsid w:val="001B1830"/>
    <w:rsid w:val="001B445B"/>
    <w:rsid w:val="001B486C"/>
    <w:rsid w:val="001B598F"/>
    <w:rsid w:val="001C089D"/>
    <w:rsid w:val="001C0B7E"/>
    <w:rsid w:val="001C2FE2"/>
    <w:rsid w:val="001C45D2"/>
    <w:rsid w:val="001C64D6"/>
    <w:rsid w:val="001D01FD"/>
    <w:rsid w:val="001D6E57"/>
    <w:rsid w:val="001E404E"/>
    <w:rsid w:val="001E41B5"/>
    <w:rsid w:val="001E7E85"/>
    <w:rsid w:val="001F69AA"/>
    <w:rsid w:val="001F78FE"/>
    <w:rsid w:val="002014DE"/>
    <w:rsid w:val="00204F02"/>
    <w:rsid w:val="00205747"/>
    <w:rsid w:val="00205A99"/>
    <w:rsid w:val="00221389"/>
    <w:rsid w:val="002255BA"/>
    <w:rsid w:val="00230E80"/>
    <w:rsid w:val="0023231D"/>
    <w:rsid w:val="0023374A"/>
    <w:rsid w:val="002400ED"/>
    <w:rsid w:val="0024453E"/>
    <w:rsid w:val="002505CA"/>
    <w:rsid w:val="00254932"/>
    <w:rsid w:val="002559B3"/>
    <w:rsid w:val="00255A86"/>
    <w:rsid w:val="00261577"/>
    <w:rsid w:val="00262B02"/>
    <w:rsid w:val="002641C4"/>
    <w:rsid w:val="00264EA2"/>
    <w:rsid w:val="00267073"/>
    <w:rsid w:val="0027369C"/>
    <w:rsid w:val="00283E09"/>
    <w:rsid w:val="00287DCD"/>
    <w:rsid w:val="00291ADC"/>
    <w:rsid w:val="00291E4A"/>
    <w:rsid w:val="00295BA8"/>
    <w:rsid w:val="00296471"/>
    <w:rsid w:val="002972CA"/>
    <w:rsid w:val="00297954"/>
    <w:rsid w:val="002A0761"/>
    <w:rsid w:val="002A31F1"/>
    <w:rsid w:val="002A79A9"/>
    <w:rsid w:val="002B0CB0"/>
    <w:rsid w:val="002B3811"/>
    <w:rsid w:val="002B3B3A"/>
    <w:rsid w:val="002B3CF9"/>
    <w:rsid w:val="002B404C"/>
    <w:rsid w:val="002C1464"/>
    <w:rsid w:val="002C74F9"/>
    <w:rsid w:val="002D0260"/>
    <w:rsid w:val="002D727A"/>
    <w:rsid w:val="002E1A16"/>
    <w:rsid w:val="002F09D5"/>
    <w:rsid w:val="002F4984"/>
    <w:rsid w:val="002F5734"/>
    <w:rsid w:val="002F6959"/>
    <w:rsid w:val="003041B0"/>
    <w:rsid w:val="0030441A"/>
    <w:rsid w:val="00305280"/>
    <w:rsid w:val="00312F8B"/>
    <w:rsid w:val="003156EC"/>
    <w:rsid w:val="003239C5"/>
    <w:rsid w:val="00323C00"/>
    <w:rsid w:val="00324048"/>
    <w:rsid w:val="0032422F"/>
    <w:rsid w:val="00324713"/>
    <w:rsid w:val="00332D94"/>
    <w:rsid w:val="00332F8A"/>
    <w:rsid w:val="00334895"/>
    <w:rsid w:val="00344800"/>
    <w:rsid w:val="00355177"/>
    <w:rsid w:val="00362790"/>
    <w:rsid w:val="00364483"/>
    <w:rsid w:val="003648CD"/>
    <w:rsid w:val="00364902"/>
    <w:rsid w:val="00364B06"/>
    <w:rsid w:val="00365F7C"/>
    <w:rsid w:val="0037163A"/>
    <w:rsid w:val="003740E3"/>
    <w:rsid w:val="0037691A"/>
    <w:rsid w:val="0037702D"/>
    <w:rsid w:val="003871AD"/>
    <w:rsid w:val="003A08C4"/>
    <w:rsid w:val="003A3519"/>
    <w:rsid w:val="003A35A5"/>
    <w:rsid w:val="003A4699"/>
    <w:rsid w:val="003A5FE2"/>
    <w:rsid w:val="003B0287"/>
    <w:rsid w:val="003B0EF9"/>
    <w:rsid w:val="003B25FD"/>
    <w:rsid w:val="003B43E9"/>
    <w:rsid w:val="003B5419"/>
    <w:rsid w:val="003B68DF"/>
    <w:rsid w:val="003B703D"/>
    <w:rsid w:val="003B7659"/>
    <w:rsid w:val="003C11EE"/>
    <w:rsid w:val="003C329B"/>
    <w:rsid w:val="003C6060"/>
    <w:rsid w:val="003C7615"/>
    <w:rsid w:val="003D32B1"/>
    <w:rsid w:val="003D76C6"/>
    <w:rsid w:val="003E1979"/>
    <w:rsid w:val="003E59D5"/>
    <w:rsid w:val="003E6B81"/>
    <w:rsid w:val="003F28F5"/>
    <w:rsid w:val="003F4C36"/>
    <w:rsid w:val="003F69A2"/>
    <w:rsid w:val="003F7C25"/>
    <w:rsid w:val="0040305B"/>
    <w:rsid w:val="0040784C"/>
    <w:rsid w:val="00420165"/>
    <w:rsid w:val="0042212E"/>
    <w:rsid w:val="0042581D"/>
    <w:rsid w:val="00431B4B"/>
    <w:rsid w:val="00441799"/>
    <w:rsid w:val="0044499E"/>
    <w:rsid w:val="00445BEF"/>
    <w:rsid w:val="00446E34"/>
    <w:rsid w:val="004543AB"/>
    <w:rsid w:val="00455A56"/>
    <w:rsid w:val="004569F9"/>
    <w:rsid w:val="00457D82"/>
    <w:rsid w:val="00473E47"/>
    <w:rsid w:val="004741B7"/>
    <w:rsid w:val="00486DA9"/>
    <w:rsid w:val="00494CA6"/>
    <w:rsid w:val="004A0581"/>
    <w:rsid w:val="004A06B9"/>
    <w:rsid w:val="004A15A9"/>
    <w:rsid w:val="004B2662"/>
    <w:rsid w:val="004B3F94"/>
    <w:rsid w:val="004B57E9"/>
    <w:rsid w:val="004B6D74"/>
    <w:rsid w:val="004C2EE8"/>
    <w:rsid w:val="004C302A"/>
    <w:rsid w:val="004D4748"/>
    <w:rsid w:val="004E11F1"/>
    <w:rsid w:val="004E3D38"/>
    <w:rsid w:val="004E6550"/>
    <w:rsid w:val="004F16C7"/>
    <w:rsid w:val="004F2770"/>
    <w:rsid w:val="004F67D7"/>
    <w:rsid w:val="004F7ACE"/>
    <w:rsid w:val="004F7FA3"/>
    <w:rsid w:val="00501642"/>
    <w:rsid w:val="005041D3"/>
    <w:rsid w:val="00504D06"/>
    <w:rsid w:val="005222F0"/>
    <w:rsid w:val="00527215"/>
    <w:rsid w:val="00532ADF"/>
    <w:rsid w:val="00536A69"/>
    <w:rsid w:val="005375E3"/>
    <w:rsid w:val="00540FB4"/>
    <w:rsid w:val="00542489"/>
    <w:rsid w:val="005427B7"/>
    <w:rsid w:val="0054332E"/>
    <w:rsid w:val="0055129D"/>
    <w:rsid w:val="005601E0"/>
    <w:rsid w:val="00560D40"/>
    <w:rsid w:val="0056311F"/>
    <w:rsid w:val="00563CCC"/>
    <w:rsid w:val="005656AA"/>
    <w:rsid w:val="00574C42"/>
    <w:rsid w:val="00575611"/>
    <w:rsid w:val="00575B9A"/>
    <w:rsid w:val="005774E0"/>
    <w:rsid w:val="00587DBC"/>
    <w:rsid w:val="00594B1B"/>
    <w:rsid w:val="005960C1"/>
    <w:rsid w:val="00597787"/>
    <w:rsid w:val="005A0231"/>
    <w:rsid w:val="005A1353"/>
    <w:rsid w:val="005A2323"/>
    <w:rsid w:val="005A4DCE"/>
    <w:rsid w:val="005A5803"/>
    <w:rsid w:val="005A633D"/>
    <w:rsid w:val="005B13DC"/>
    <w:rsid w:val="005B241A"/>
    <w:rsid w:val="005B4A2A"/>
    <w:rsid w:val="005B51C0"/>
    <w:rsid w:val="005B6943"/>
    <w:rsid w:val="005C1F37"/>
    <w:rsid w:val="005D0ABE"/>
    <w:rsid w:val="005D2A05"/>
    <w:rsid w:val="005D3785"/>
    <w:rsid w:val="005E0551"/>
    <w:rsid w:val="005E0742"/>
    <w:rsid w:val="005E145B"/>
    <w:rsid w:val="005F00A0"/>
    <w:rsid w:val="005F0417"/>
    <w:rsid w:val="005F7233"/>
    <w:rsid w:val="0060115E"/>
    <w:rsid w:val="0060473C"/>
    <w:rsid w:val="00607788"/>
    <w:rsid w:val="0061158D"/>
    <w:rsid w:val="006128D7"/>
    <w:rsid w:val="00621A6B"/>
    <w:rsid w:val="00622B02"/>
    <w:rsid w:val="00627371"/>
    <w:rsid w:val="00627639"/>
    <w:rsid w:val="00633EB3"/>
    <w:rsid w:val="006347E7"/>
    <w:rsid w:val="006363C9"/>
    <w:rsid w:val="0064004C"/>
    <w:rsid w:val="00641BA3"/>
    <w:rsid w:val="00644E86"/>
    <w:rsid w:val="00646A6B"/>
    <w:rsid w:val="0065407A"/>
    <w:rsid w:val="00660006"/>
    <w:rsid w:val="00670BE1"/>
    <w:rsid w:val="006710C0"/>
    <w:rsid w:val="00682B40"/>
    <w:rsid w:val="00683E5D"/>
    <w:rsid w:val="006945A8"/>
    <w:rsid w:val="00695373"/>
    <w:rsid w:val="006A3859"/>
    <w:rsid w:val="006B2C90"/>
    <w:rsid w:val="006B6518"/>
    <w:rsid w:val="006B7227"/>
    <w:rsid w:val="006B75E3"/>
    <w:rsid w:val="006B7E2F"/>
    <w:rsid w:val="006C17F9"/>
    <w:rsid w:val="006C5DDD"/>
    <w:rsid w:val="006D1DB8"/>
    <w:rsid w:val="006D443C"/>
    <w:rsid w:val="006D7FFE"/>
    <w:rsid w:val="006E0CF7"/>
    <w:rsid w:val="006E3CE0"/>
    <w:rsid w:val="006E749B"/>
    <w:rsid w:val="0070387D"/>
    <w:rsid w:val="00704461"/>
    <w:rsid w:val="0070498D"/>
    <w:rsid w:val="00706382"/>
    <w:rsid w:val="00710A9B"/>
    <w:rsid w:val="0071219B"/>
    <w:rsid w:val="00713427"/>
    <w:rsid w:val="00713E41"/>
    <w:rsid w:val="00715148"/>
    <w:rsid w:val="00745220"/>
    <w:rsid w:val="00746748"/>
    <w:rsid w:val="007472F5"/>
    <w:rsid w:val="00757B9B"/>
    <w:rsid w:val="0076399C"/>
    <w:rsid w:val="00763AF9"/>
    <w:rsid w:val="00765AB1"/>
    <w:rsid w:val="00766183"/>
    <w:rsid w:val="0076752A"/>
    <w:rsid w:val="00772242"/>
    <w:rsid w:val="00780A49"/>
    <w:rsid w:val="00780DF3"/>
    <w:rsid w:val="00782474"/>
    <w:rsid w:val="00784EE6"/>
    <w:rsid w:val="00791C04"/>
    <w:rsid w:val="00794522"/>
    <w:rsid w:val="00794A91"/>
    <w:rsid w:val="0079543D"/>
    <w:rsid w:val="00796D31"/>
    <w:rsid w:val="007A1106"/>
    <w:rsid w:val="007A318A"/>
    <w:rsid w:val="007A3982"/>
    <w:rsid w:val="007B532B"/>
    <w:rsid w:val="007B65FB"/>
    <w:rsid w:val="007B6BFB"/>
    <w:rsid w:val="007C3113"/>
    <w:rsid w:val="007C69EA"/>
    <w:rsid w:val="007C79A1"/>
    <w:rsid w:val="007D164A"/>
    <w:rsid w:val="007D3F27"/>
    <w:rsid w:val="007D7440"/>
    <w:rsid w:val="007E407E"/>
    <w:rsid w:val="007E40A0"/>
    <w:rsid w:val="007E49C7"/>
    <w:rsid w:val="007E514B"/>
    <w:rsid w:val="007F5387"/>
    <w:rsid w:val="007F60F1"/>
    <w:rsid w:val="007F7912"/>
    <w:rsid w:val="0080282A"/>
    <w:rsid w:val="00810148"/>
    <w:rsid w:val="00810365"/>
    <w:rsid w:val="00814E82"/>
    <w:rsid w:val="00821A14"/>
    <w:rsid w:val="00823FDA"/>
    <w:rsid w:val="00825B00"/>
    <w:rsid w:val="0082659E"/>
    <w:rsid w:val="00831ED4"/>
    <w:rsid w:val="0083226F"/>
    <w:rsid w:val="0083699E"/>
    <w:rsid w:val="008374B2"/>
    <w:rsid w:val="00845317"/>
    <w:rsid w:val="008469A7"/>
    <w:rsid w:val="00850121"/>
    <w:rsid w:val="0085175C"/>
    <w:rsid w:val="0085253C"/>
    <w:rsid w:val="0085417C"/>
    <w:rsid w:val="008613D3"/>
    <w:rsid w:val="00863B79"/>
    <w:rsid w:val="00866E72"/>
    <w:rsid w:val="008678EC"/>
    <w:rsid w:val="00871212"/>
    <w:rsid w:val="00877680"/>
    <w:rsid w:val="008779C4"/>
    <w:rsid w:val="00881FEA"/>
    <w:rsid w:val="00884C86"/>
    <w:rsid w:val="00885280"/>
    <w:rsid w:val="008B0F50"/>
    <w:rsid w:val="008B20A9"/>
    <w:rsid w:val="008B2708"/>
    <w:rsid w:val="008B5081"/>
    <w:rsid w:val="008B599E"/>
    <w:rsid w:val="008C1350"/>
    <w:rsid w:val="008C37CE"/>
    <w:rsid w:val="008C3C66"/>
    <w:rsid w:val="008C62DD"/>
    <w:rsid w:val="008D2E92"/>
    <w:rsid w:val="008D3D03"/>
    <w:rsid w:val="008E04B4"/>
    <w:rsid w:val="008E174F"/>
    <w:rsid w:val="008E2E76"/>
    <w:rsid w:val="008E441F"/>
    <w:rsid w:val="008F6C8B"/>
    <w:rsid w:val="008F79BD"/>
    <w:rsid w:val="009023EE"/>
    <w:rsid w:val="00911AC1"/>
    <w:rsid w:val="00912183"/>
    <w:rsid w:val="00914548"/>
    <w:rsid w:val="00914F0C"/>
    <w:rsid w:val="0091677A"/>
    <w:rsid w:val="00921A5D"/>
    <w:rsid w:val="00923ECB"/>
    <w:rsid w:val="009243EF"/>
    <w:rsid w:val="009245E0"/>
    <w:rsid w:val="00924BDD"/>
    <w:rsid w:val="00931686"/>
    <w:rsid w:val="00933367"/>
    <w:rsid w:val="0093611B"/>
    <w:rsid w:val="00943472"/>
    <w:rsid w:val="00951CA3"/>
    <w:rsid w:val="0095631E"/>
    <w:rsid w:val="00957580"/>
    <w:rsid w:val="009701B6"/>
    <w:rsid w:val="00971C82"/>
    <w:rsid w:val="0097585F"/>
    <w:rsid w:val="009758FD"/>
    <w:rsid w:val="00975F10"/>
    <w:rsid w:val="0098054C"/>
    <w:rsid w:val="00984660"/>
    <w:rsid w:val="009859AB"/>
    <w:rsid w:val="00994A08"/>
    <w:rsid w:val="0099613B"/>
    <w:rsid w:val="00996FAF"/>
    <w:rsid w:val="009A21B3"/>
    <w:rsid w:val="009A432D"/>
    <w:rsid w:val="009A5A09"/>
    <w:rsid w:val="009A7F73"/>
    <w:rsid w:val="009B32FB"/>
    <w:rsid w:val="009B58C9"/>
    <w:rsid w:val="009C2F27"/>
    <w:rsid w:val="009C3EEB"/>
    <w:rsid w:val="009C3F4B"/>
    <w:rsid w:val="009C4541"/>
    <w:rsid w:val="009D172E"/>
    <w:rsid w:val="009D45FF"/>
    <w:rsid w:val="009D6D36"/>
    <w:rsid w:val="009D6DDB"/>
    <w:rsid w:val="009D6FBF"/>
    <w:rsid w:val="009D7023"/>
    <w:rsid w:val="009E0747"/>
    <w:rsid w:val="009E252B"/>
    <w:rsid w:val="009E25C4"/>
    <w:rsid w:val="009E42FE"/>
    <w:rsid w:val="009F1394"/>
    <w:rsid w:val="009F1612"/>
    <w:rsid w:val="009F26B2"/>
    <w:rsid w:val="009F6F09"/>
    <w:rsid w:val="00A02234"/>
    <w:rsid w:val="00A029F4"/>
    <w:rsid w:val="00A02BB4"/>
    <w:rsid w:val="00A044A3"/>
    <w:rsid w:val="00A112E1"/>
    <w:rsid w:val="00A1382E"/>
    <w:rsid w:val="00A13DED"/>
    <w:rsid w:val="00A15BFC"/>
    <w:rsid w:val="00A177B0"/>
    <w:rsid w:val="00A214D3"/>
    <w:rsid w:val="00A21FC8"/>
    <w:rsid w:val="00A2261D"/>
    <w:rsid w:val="00A2559C"/>
    <w:rsid w:val="00A25C11"/>
    <w:rsid w:val="00A30392"/>
    <w:rsid w:val="00A32FA2"/>
    <w:rsid w:val="00A33141"/>
    <w:rsid w:val="00A40988"/>
    <w:rsid w:val="00A46E22"/>
    <w:rsid w:val="00A476EB"/>
    <w:rsid w:val="00A50F35"/>
    <w:rsid w:val="00A564BC"/>
    <w:rsid w:val="00A5658C"/>
    <w:rsid w:val="00A6762F"/>
    <w:rsid w:val="00A67B08"/>
    <w:rsid w:val="00A70121"/>
    <w:rsid w:val="00A76467"/>
    <w:rsid w:val="00A77657"/>
    <w:rsid w:val="00A823EB"/>
    <w:rsid w:val="00A8290B"/>
    <w:rsid w:val="00A838D2"/>
    <w:rsid w:val="00A83DD5"/>
    <w:rsid w:val="00A84D61"/>
    <w:rsid w:val="00A91B02"/>
    <w:rsid w:val="00A97F05"/>
    <w:rsid w:val="00AA637F"/>
    <w:rsid w:val="00AA711A"/>
    <w:rsid w:val="00AA7851"/>
    <w:rsid w:val="00AB11DA"/>
    <w:rsid w:val="00AC2027"/>
    <w:rsid w:val="00AC2542"/>
    <w:rsid w:val="00AC6C5C"/>
    <w:rsid w:val="00AC7F45"/>
    <w:rsid w:val="00AD195E"/>
    <w:rsid w:val="00AD2DC8"/>
    <w:rsid w:val="00AD6A49"/>
    <w:rsid w:val="00AE102A"/>
    <w:rsid w:val="00AE1244"/>
    <w:rsid w:val="00AE47C9"/>
    <w:rsid w:val="00AE64AD"/>
    <w:rsid w:val="00AF1515"/>
    <w:rsid w:val="00AF7555"/>
    <w:rsid w:val="00B038AB"/>
    <w:rsid w:val="00B05424"/>
    <w:rsid w:val="00B05F09"/>
    <w:rsid w:val="00B07BCA"/>
    <w:rsid w:val="00B07F9C"/>
    <w:rsid w:val="00B14727"/>
    <w:rsid w:val="00B14EC5"/>
    <w:rsid w:val="00B22F6A"/>
    <w:rsid w:val="00B32F89"/>
    <w:rsid w:val="00B33FE2"/>
    <w:rsid w:val="00B341F7"/>
    <w:rsid w:val="00B46BF6"/>
    <w:rsid w:val="00B542DD"/>
    <w:rsid w:val="00B605F5"/>
    <w:rsid w:val="00B74806"/>
    <w:rsid w:val="00B74C13"/>
    <w:rsid w:val="00B759F3"/>
    <w:rsid w:val="00B769B2"/>
    <w:rsid w:val="00B770E5"/>
    <w:rsid w:val="00B852FC"/>
    <w:rsid w:val="00B916B9"/>
    <w:rsid w:val="00B93C16"/>
    <w:rsid w:val="00B9705F"/>
    <w:rsid w:val="00B979AE"/>
    <w:rsid w:val="00BA3455"/>
    <w:rsid w:val="00BA3D2D"/>
    <w:rsid w:val="00BA4B99"/>
    <w:rsid w:val="00BA585B"/>
    <w:rsid w:val="00BA69D9"/>
    <w:rsid w:val="00BB22DD"/>
    <w:rsid w:val="00BB4B9D"/>
    <w:rsid w:val="00BC16AE"/>
    <w:rsid w:val="00BC2B7D"/>
    <w:rsid w:val="00BC6B82"/>
    <w:rsid w:val="00BD6F99"/>
    <w:rsid w:val="00BD7240"/>
    <w:rsid w:val="00BE0587"/>
    <w:rsid w:val="00BE39B8"/>
    <w:rsid w:val="00BE402B"/>
    <w:rsid w:val="00BE4E87"/>
    <w:rsid w:val="00BF08A3"/>
    <w:rsid w:val="00BF17BB"/>
    <w:rsid w:val="00BF3C8D"/>
    <w:rsid w:val="00BF5365"/>
    <w:rsid w:val="00C0333E"/>
    <w:rsid w:val="00C03CC6"/>
    <w:rsid w:val="00C0539A"/>
    <w:rsid w:val="00C05574"/>
    <w:rsid w:val="00C0755E"/>
    <w:rsid w:val="00C11E40"/>
    <w:rsid w:val="00C12882"/>
    <w:rsid w:val="00C15BE3"/>
    <w:rsid w:val="00C21251"/>
    <w:rsid w:val="00C21847"/>
    <w:rsid w:val="00C23232"/>
    <w:rsid w:val="00C25FD8"/>
    <w:rsid w:val="00C343AB"/>
    <w:rsid w:val="00C42396"/>
    <w:rsid w:val="00C55769"/>
    <w:rsid w:val="00C61738"/>
    <w:rsid w:val="00C655BB"/>
    <w:rsid w:val="00C71810"/>
    <w:rsid w:val="00C718F0"/>
    <w:rsid w:val="00C72FE7"/>
    <w:rsid w:val="00C8598D"/>
    <w:rsid w:val="00C87C87"/>
    <w:rsid w:val="00C87D11"/>
    <w:rsid w:val="00C900F7"/>
    <w:rsid w:val="00C91DE5"/>
    <w:rsid w:val="00C94D12"/>
    <w:rsid w:val="00C95635"/>
    <w:rsid w:val="00CA424A"/>
    <w:rsid w:val="00CA6A30"/>
    <w:rsid w:val="00CB05A4"/>
    <w:rsid w:val="00CB3B72"/>
    <w:rsid w:val="00CC19F3"/>
    <w:rsid w:val="00CD2333"/>
    <w:rsid w:val="00CE02CE"/>
    <w:rsid w:val="00CE03CB"/>
    <w:rsid w:val="00CE2066"/>
    <w:rsid w:val="00CE7900"/>
    <w:rsid w:val="00CF23C1"/>
    <w:rsid w:val="00CF2488"/>
    <w:rsid w:val="00CF271D"/>
    <w:rsid w:val="00CF445E"/>
    <w:rsid w:val="00D00624"/>
    <w:rsid w:val="00D06AA5"/>
    <w:rsid w:val="00D101E9"/>
    <w:rsid w:val="00D128A6"/>
    <w:rsid w:val="00D146B1"/>
    <w:rsid w:val="00D14CB4"/>
    <w:rsid w:val="00D16BED"/>
    <w:rsid w:val="00D22CD5"/>
    <w:rsid w:val="00D364C2"/>
    <w:rsid w:val="00D416F3"/>
    <w:rsid w:val="00D41F75"/>
    <w:rsid w:val="00D455CE"/>
    <w:rsid w:val="00D51F85"/>
    <w:rsid w:val="00D559B0"/>
    <w:rsid w:val="00D56908"/>
    <w:rsid w:val="00D57A94"/>
    <w:rsid w:val="00D63129"/>
    <w:rsid w:val="00D6540A"/>
    <w:rsid w:val="00D66737"/>
    <w:rsid w:val="00D70008"/>
    <w:rsid w:val="00D76F9F"/>
    <w:rsid w:val="00D84155"/>
    <w:rsid w:val="00D844D6"/>
    <w:rsid w:val="00D84B48"/>
    <w:rsid w:val="00D961B5"/>
    <w:rsid w:val="00DA3ED3"/>
    <w:rsid w:val="00DA3EEC"/>
    <w:rsid w:val="00DA5193"/>
    <w:rsid w:val="00DA59ED"/>
    <w:rsid w:val="00DA7BDD"/>
    <w:rsid w:val="00DB6897"/>
    <w:rsid w:val="00DC03B8"/>
    <w:rsid w:val="00DC1C09"/>
    <w:rsid w:val="00DC2491"/>
    <w:rsid w:val="00DC25F2"/>
    <w:rsid w:val="00DC3C31"/>
    <w:rsid w:val="00DC591C"/>
    <w:rsid w:val="00DC60BE"/>
    <w:rsid w:val="00DC62E7"/>
    <w:rsid w:val="00DC72AB"/>
    <w:rsid w:val="00DD26BB"/>
    <w:rsid w:val="00DD2CB6"/>
    <w:rsid w:val="00DD470E"/>
    <w:rsid w:val="00DD5F89"/>
    <w:rsid w:val="00DE0E1D"/>
    <w:rsid w:val="00DE2B54"/>
    <w:rsid w:val="00DE3801"/>
    <w:rsid w:val="00DE3FCA"/>
    <w:rsid w:val="00DE6172"/>
    <w:rsid w:val="00DF1DDA"/>
    <w:rsid w:val="00DF2AE1"/>
    <w:rsid w:val="00DF4B84"/>
    <w:rsid w:val="00DF500A"/>
    <w:rsid w:val="00DF5824"/>
    <w:rsid w:val="00E03AA3"/>
    <w:rsid w:val="00E03D40"/>
    <w:rsid w:val="00E04001"/>
    <w:rsid w:val="00E16CCB"/>
    <w:rsid w:val="00E23373"/>
    <w:rsid w:val="00E235FA"/>
    <w:rsid w:val="00E27C88"/>
    <w:rsid w:val="00E27D15"/>
    <w:rsid w:val="00E347F1"/>
    <w:rsid w:val="00E41E06"/>
    <w:rsid w:val="00E44381"/>
    <w:rsid w:val="00E44731"/>
    <w:rsid w:val="00E44CFC"/>
    <w:rsid w:val="00E45525"/>
    <w:rsid w:val="00E51256"/>
    <w:rsid w:val="00E51315"/>
    <w:rsid w:val="00E51BDC"/>
    <w:rsid w:val="00E55BA4"/>
    <w:rsid w:val="00E620AF"/>
    <w:rsid w:val="00E65C45"/>
    <w:rsid w:val="00E70366"/>
    <w:rsid w:val="00E70963"/>
    <w:rsid w:val="00E73E6A"/>
    <w:rsid w:val="00E82A1F"/>
    <w:rsid w:val="00E82EEF"/>
    <w:rsid w:val="00E8778C"/>
    <w:rsid w:val="00E901AF"/>
    <w:rsid w:val="00E908C2"/>
    <w:rsid w:val="00E970F7"/>
    <w:rsid w:val="00EA115A"/>
    <w:rsid w:val="00EA5E9F"/>
    <w:rsid w:val="00EA7047"/>
    <w:rsid w:val="00EA70E9"/>
    <w:rsid w:val="00EA7997"/>
    <w:rsid w:val="00EB0FBB"/>
    <w:rsid w:val="00EB3CBD"/>
    <w:rsid w:val="00EB5A91"/>
    <w:rsid w:val="00EB62FD"/>
    <w:rsid w:val="00EC05B3"/>
    <w:rsid w:val="00EC2378"/>
    <w:rsid w:val="00EC694E"/>
    <w:rsid w:val="00ED4CBD"/>
    <w:rsid w:val="00ED605F"/>
    <w:rsid w:val="00EE0539"/>
    <w:rsid w:val="00EE08AA"/>
    <w:rsid w:val="00EE2F01"/>
    <w:rsid w:val="00EE35BB"/>
    <w:rsid w:val="00EE3F0F"/>
    <w:rsid w:val="00EE52A8"/>
    <w:rsid w:val="00EF1B08"/>
    <w:rsid w:val="00EF306B"/>
    <w:rsid w:val="00EF4997"/>
    <w:rsid w:val="00EF4A81"/>
    <w:rsid w:val="00EF4C1C"/>
    <w:rsid w:val="00EF5D22"/>
    <w:rsid w:val="00EF7AD5"/>
    <w:rsid w:val="00F04DAD"/>
    <w:rsid w:val="00F04FCC"/>
    <w:rsid w:val="00F12B20"/>
    <w:rsid w:val="00F1341A"/>
    <w:rsid w:val="00F167E2"/>
    <w:rsid w:val="00F16A1C"/>
    <w:rsid w:val="00F1703F"/>
    <w:rsid w:val="00F215C9"/>
    <w:rsid w:val="00F250C1"/>
    <w:rsid w:val="00F316A8"/>
    <w:rsid w:val="00F32E77"/>
    <w:rsid w:val="00F34AB8"/>
    <w:rsid w:val="00F44E28"/>
    <w:rsid w:val="00F45B3E"/>
    <w:rsid w:val="00F508CA"/>
    <w:rsid w:val="00F5386A"/>
    <w:rsid w:val="00F61595"/>
    <w:rsid w:val="00F63301"/>
    <w:rsid w:val="00F634A9"/>
    <w:rsid w:val="00F6480F"/>
    <w:rsid w:val="00F66E0C"/>
    <w:rsid w:val="00F72CCD"/>
    <w:rsid w:val="00F73C1A"/>
    <w:rsid w:val="00F77708"/>
    <w:rsid w:val="00F820EF"/>
    <w:rsid w:val="00F84424"/>
    <w:rsid w:val="00F84FE1"/>
    <w:rsid w:val="00F96053"/>
    <w:rsid w:val="00F96901"/>
    <w:rsid w:val="00F9735C"/>
    <w:rsid w:val="00F97EE5"/>
    <w:rsid w:val="00FA0D86"/>
    <w:rsid w:val="00FA23FB"/>
    <w:rsid w:val="00FA3CBB"/>
    <w:rsid w:val="00FA5EAA"/>
    <w:rsid w:val="00FA65E9"/>
    <w:rsid w:val="00FB0930"/>
    <w:rsid w:val="00FB2520"/>
    <w:rsid w:val="00FB641F"/>
    <w:rsid w:val="00FB66FC"/>
    <w:rsid w:val="00FB70C6"/>
    <w:rsid w:val="00FB7B2A"/>
    <w:rsid w:val="00FC39FD"/>
    <w:rsid w:val="00FC4137"/>
    <w:rsid w:val="00FC66AE"/>
    <w:rsid w:val="00FD0D85"/>
    <w:rsid w:val="00FD2479"/>
    <w:rsid w:val="00FD5682"/>
    <w:rsid w:val="00FE2896"/>
    <w:rsid w:val="00FE7322"/>
    <w:rsid w:val="00FF5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条目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条目"/>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H">
    <w:name w:val="TH"/>
    <w:basedOn w:val="a"/>
    <w:link w:val="THChar"/>
    <w:qFormat/>
    <w:rsid w:val="006276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627639"/>
    <w:rPr>
      <w:rFonts w:ascii="Arial" w:hAnsi="Arial" w:cs="Times New Roman"/>
      <w:b/>
      <w:kern w:val="0"/>
      <w:sz w:val="20"/>
      <w:szCs w:val="20"/>
      <w:lang w:val="en-GB" w:eastAsia="en-US"/>
    </w:rPr>
  </w:style>
  <w:style w:type="character" w:customStyle="1" w:styleId="B10">
    <w:name w:val="B1 (文字)"/>
    <w:qFormat/>
    <w:locked/>
    <w:rsid w:val="006276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1374091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77026956">
      <w:bodyDiv w:val="1"/>
      <w:marLeft w:val="0"/>
      <w:marRight w:val="0"/>
      <w:marTop w:val="0"/>
      <w:marBottom w:val="0"/>
      <w:divBdr>
        <w:top w:val="none" w:sz="0" w:space="0" w:color="auto"/>
        <w:left w:val="none" w:sz="0" w:space="0" w:color="auto"/>
        <w:bottom w:val="none" w:sz="0" w:space="0" w:color="auto"/>
        <w:right w:val="none" w:sz="0" w:space="0" w:color="auto"/>
      </w:divBdr>
    </w:div>
    <w:div w:id="795149155">
      <w:bodyDiv w:val="1"/>
      <w:marLeft w:val="0"/>
      <w:marRight w:val="0"/>
      <w:marTop w:val="0"/>
      <w:marBottom w:val="0"/>
      <w:divBdr>
        <w:top w:val="none" w:sz="0" w:space="0" w:color="auto"/>
        <w:left w:val="none" w:sz="0" w:space="0" w:color="auto"/>
        <w:bottom w:val="none" w:sz="0" w:space="0" w:color="auto"/>
        <w:right w:val="none" w:sz="0" w:space="0" w:color="auto"/>
      </w:divBdr>
      <w:divsChild>
        <w:div w:id="1580673318">
          <w:marLeft w:val="547"/>
          <w:marRight w:val="0"/>
          <w:marTop w:val="0"/>
          <w:marBottom w:val="0"/>
          <w:divBdr>
            <w:top w:val="none" w:sz="0" w:space="0" w:color="auto"/>
            <w:left w:val="none" w:sz="0" w:space="0" w:color="auto"/>
            <w:bottom w:val="none" w:sz="0" w:space="0" w:color="auto"/>
            <w:right w:val="none" w:sz="0" w:space="0" w:color="auto"/>
          </w:divBdr>
        </w:div>
        <w:div w:id="460731142">
          <w:marLeft w:val="547"/>
          <w:marRight w:val="0"/>
          <w:marTop w:val="0"/>
          <w:marBottom w:val="0"/>
          <w:divBdr>
            <w:top w:val="none" w:sz="0" w:space="0" w:color="auto"/>
            <w:left w:val="none" w:sz="0" w:space="0" w:color="auto"/>
            <w:bottom w:val="none" w:sz="0" w:space="0" w:color="auto"/>
            <w:right w:val="none" w:sz="0" w:space="0" w:color="auto"/>
          </w:divBdr>
        </w:div>
        <w:div w:id="641809893">
          <w:marLeft w:val="547"/>
          <w:marRight w:val="0"/>
          <w:marTop w:val="0"/>
          <w:marBottom w:val="0"/>
          <w:divBdr>
            <w:top w:val="none" w:sz="0" w:space="0" w:color="auto"/>
            <w:left w:val="none" w:sz="0" w:space="0" w:color="auto"/>
            <w:bottom w:val="none" w:sz="0" w:space="0" w:color="auto"/>
            <w:right w:val="none" w:sz="0" w:space="0" w:color="auto"/>
          </w:divBdr>
        </w:div>
        <w:div w:id="1925794329">
          <w:marLeft w:val="1166"/>
          <w:marRight w:val="0"/>
          <w:marTop w:val="100"/>
          <w:marBottom w:val="0"/>
          <w:divBdr>
            <w:top w:val="none" w:sz="0" w:space="0" w:color="auto"/>
            <w:left w:val="none" w:sz="0" w:space="0" w:color="auto"/>
            <w:bottom w:val="none" w:sz="0" w:space="0" w:color="auto"/>
            <w:right w:val="none" w:sz="0" w:space="0" w:color="auto"/>
          </w:divBdr>
        </w:div>
        <w:div w:id="353775040">
          <w:marLeft w:val="547"/>
          <w:marRight w:val="0"/>
          <w:marTop w:val="0"/>
          <w:marBottom w:val="0"/>
          <w:divBdr>
            <w:top w:val="none" w:sz="0" w:space="0" w:color="auto"/>
            <w:left w:val="none" w:sz="0" w:space="0" w:color="auto"/>
            <w:bottom w:val="none" w:sz="0" w:space="0" w:color="auto"/>
            <w:right w:val="none" w:sz="0" w:space="0" w:color="auto"/>
          </w:divBdr>
        </w:div>
        <w:div w:id="586888008">
          <w:marLeft w:val="547"/>
          <w:marRight w:val="0"/>
          <w:marTop w:val="0"/>
          <w:marBottom w:val="0"/>
          <w:divBdr>
            <w:top w:val="none" w:sz="0" w:space="0" w:color="auto"/>
            <w:left w:val="none" w:sz="0" w:space="0" w:color="auto"/>
            <w:bottom w:val="none" w:sz="0" w:space="0" w:color="auto"/>
            <w:right w:val="none" w:sz="0" w:space="0" w:color="auto"/>
          </w:divBdr>
        </w:div>
        <w:div w:id="1199514313">
          <w:marLeft w:val="547"/>
          <w:marRight w:val="0"/>
          <w:marTop w:val="0"/>
          <w:marBottom w:val="0"/>
          <w:divBdr>
            <w:top w:val="none" w:sz="0" w:space="0" w:color="auto"/>
            <w:left w:val="none" w:sz="0" w:space="0" w:color="auto"/>
            <w:bottom w:val="none" w:sz="0" w:space="0" w:color="auto"/>
            <w:right w:val="none" w:sz="0" w:space="0" w:color="auto"/>
          </w:divBdr>
        </w:div>
        <w:div w:id="789469098">
          <w:marLeft w:val="1166"/>
          <w:marRight w:val="0"/>
          <w:marTop w:val="100"/>
          <w:marBottom w:val="0"/>
          <w:divBdr>
            <w:top w:val="none" w:sz="0" w:space="0" w:color="auto"/>
            <w:left w:val="none" w:sz="0" w:space="0" w:color="auto"/>
            <w:bottom w:val="none" w:sz="0" w:space="0" w:color="auto"/>
            <w:right w:val="none" w:sz="0" w:space="0" w:color="auto"/>
          </w:divBdr>
        </w:div>
      </w:divsChild>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3919701">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85565600">
      <w:bodyDiv w:val="1"/>
      <w:marLeft w:val="0"/>
      <w:marRight w:val="0"/>
      <w:marTop w:val="0"/>
      <w:marBottom w:val="0"/>
      <w:divBdr>
        <w:top w:val="none" w:sz="0" w:space="0" w:color="auto"/>
        <w:left w:val="none" w:sz="0" w:space="0" w:color="auto"/>
        <w:bottom w:val="none" w:sz="0" w:space="0" w:color="auto"/>
        <w:right w:val="none" w:sz="0" w:space="0" w:color="auto"/>
      </w:divBdr>
      <w:divsChild>
        <w:div w:id="1550457636">
          <w:marLeft w:val="734"/>
          <w:marRight w:val="0"/>
          <w:marTop w:val="0"/>
          <w:marBottom w:val="180"/>
          <w:divBdr>
            <w:top w:val="none" w:sz="0" w:space="0" w:color="auto"/>
            <w:left w:val="none" w:sz="0" w:space="0" w:color="auto"/>
            <w:bottom w:val="none" w:sz="0" w:space="0" w:color="auto"/>
            <w:right w:val="none" w:sz="0" w:space="0" w:color="auto"/>
          </w:divBdr>
        </w:div>
      </w:divsChild>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74228767">
      <w:bodyDiv w:val="1"/>
      <w:marLeft w:val="0"/>
      <w:marRight w:val="0"/>
      <w:marTop w:val="0"/>
      <w:marBottom w:val="0"/>
      <w:divBdr>
        <w:top w:val="none" w:sz="0" w:space="0" w:color="auto"/>
        <w:left w:val="none" w:sz="0" w:space="0" w:color="auto"/>
        <w:bottom w:val="none" w:sz="0" w:space="0" w:color="auto"/>
        <w:right w:val="none" w:sz="0" w:space="0" w:color="auto"/>
      </w:divBdr>
      <w:divsChild>
        <w:div w:id="86583194">
          <w:marLeft w:val="0"/>
          <w:marRight w:val="0"/>
          <w:marTop w:val="0"/>
          <w:marBottom w:val="180"/>
          <w:divBdr>
            <w:top w:val="none" w:sz="0" w:space="0" w:color="auto"/>
            <w:left w:val="none" w:sz="0" w:space="0" w:color="auto"/>
            <w:bottom w:val="none" w:sz="0" w:space="0" w:color="auto"/>
            <w:right w:val="none" w:sz="0" w:space="0" w:color="auto"/>
          </w:divBdr>
        </w:div>
      </w:divsChild>
    </w:div>
    <w:div w:id="1584415637">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47334924">
      <w:bodyDiv w:val="1"/>
      <w:marLeft w:val="0"/>
      <w:marRight w:val="0"/>
      <w:marTop w:val="0"/>
      <w:marBottom w:val="0"/>
      <w:divBdr>
        <w:top w:val="none" w:sz="0" w:space="0" w:color="auto"/>
        <w:left w:val="none" w:sz="0" w:space="0" w:color="auto"/>
        <w:bottom w:val="none" w:sz="0" w:space="0" w:color="auto"/>
        <w:right w:val="none" w:sz="0" w:space="0" w:color="auto"/>
      </w:divBdr>
      <w:divsChild>
        <w:div w:id="574978994">
          <w:marLeft w:val="547"/>
          <w:marRight w:val="0"/>
          <w:marTop w:val="0"/>
          <w:marBottom w:val="0"/>
          <w:divBdr>
            <w:top w:val="none" w:sz="0" w:space="0" w:color="auto"/>
            <w:left w:val="none" w:sz="0" w:space="0" w:color="auto"/>
            <w:bottom w:val="none" w:sz="0" w:space="0" w:color="auto"/>
            <w:right w:val="none" w:sz="0" w:space="0" w:color="auto"/>
          </w:divBdr>
        </w:div>
        <w:div w:id="1241256189">
          <w:marLeft w:val="1166"/>
          <w:marRight w:val="0"/>
          <w:marTop w:val="100"/>
          <w:marBottom w:val="0"/>
          <w:divBdr>
            <w:top w:val="none" w:sz="0" w:space="0" w:color="auto"/>
            <w:left w:val="none" w:sz="0" w:space="0" w:color="auto"/>
            <w:bottom w:val="none" w:sz="0" w:space="0" w:color="auto"/>
            <w:right w:val="none" w:sz="0" w:space="0" w:color="auto"/>
          </w:divBdr>
        </w:div>
        <w:div w:id="220019062">
          <w:marLeft w:val="1166"/>
          <w:marRight w:val="0"/>
          <w:marTop w:val="100"/>
          <w:marBottom w:val="0"/>
          <w:divBdr>
            <w:top w:val="none" w:sz="0" w:space="0" w:color="auto"/>
            <w:left w:val="none" w:sz="0" w:space="0" w:color="auto"/>
            <w:bottom w:val="none" w:sz="0" w:space="0" w:color="auto"/>
            <w:right w:val="none" w:sz="0" w:space="0" w:color="auto"/>
          </w:divBdr>
        </w:div>
        <w:div w:id="228001405">
          <w:marLeft w:val="1166"/>
          <w:marRight w:val="0"/>
          <w:marTop w:val="100"/>
          <w:marBottom w:val="0"/>
          <w:divBdr>
            <w:top w:val="none" w:sz="0" w:space="0" w:color="auto"/>
            <w:left w:val="none" w:sz="0" w:space="0" w:color="auto"/>
            <w:bottom w:val="none" w:sz="0" w:space="0" w:color="auto"/>
            <w:right w:val="none" w:sz="0" w:space="0" w:color="auto"/>
          </w:divBdr>
        </w:div>
        <w:div w:id="427391200">
          <w:marLeft w:val="547"/>
          <w:marRight w:val="0"/>
          <w:marTop w:val="0"/>
          <w:marBottom w:val="0"/>
          <w:divBdr>
            <w:top w:val="none" w:sz="0" w:space="0" w:color="auto"/>
            <w:left w:val="none" w:sz="0" w:space="0" w:color="auto"/>
            <w:bottom w:val="none" w:sz="0" w:space="0" w:color="auto"/>
            <w:right w:val="none" w:sz="0" w:space="0" w:color="auto"/>
          </w:divBdr>
        </w:div>
        <w:div w:id="650914118">
          <w:marLeft w:val="547"/>
          <w:marRight w:val="0"/>
          <w:marTop w:val="0"/>
          <w:marBottom w:val="0"/>
          <w:divBdr>
            <w:top w:val="none" w:sz="0" w:space="0" w:color="auto"/>
            <w:left w:val="none" w:sz="0" w:space="0" w:color="auto"/>
            <w:bottom w:val="none" w:sz="0" w:space="0" w:color="auto"/>
            <w:right w:val="none" w:sz="0" w:space="0" w:color="auto"/>
          </w:divBdr>
        </w:div>
        <w:div w:id="579949864">
          <w:marLeft w:val="547"/>
          <w:marRight w:val="0"/>
          <w:marTop w:val="0"/>
          <w:marBottom w:val="0"/>
          <w:divBdr>
            <w:top w:val="none" w:sz="0" w:space="0" w:color="auto"/>
            <w:left w:val="none" w:sz="0" w:space="0" w:color="auto"/>
            <w:bottom w:val="none" w:sz="0" w:space="0" w:color="auto"/>
            <w:right w:val="none" w:sz="0" w:space="0" w:color="auto"/>
          </w:divBdr>
        </w:div>
        <w:div w:id="1236165086">
          <w:marLeft w:val="547"/>
          <w:marRight w:val="0"/>
          <w:marTop w:val="0"/>
          <w:marBottom w:val="0"/>
          <w:divBdr>
            <w:top w:val="none" w:sz="0" w:space="0" w:color="auto"/>
            <w:left w:val="none" w:sz="0" w:space="0" w:color="auto"/>
            <w:bottom w:val="none" w:sz="0" w:space="0" w:color="auto"/>
            <w:right w:val="none" w:sz="0" w:space="0" w:color="auto"/>
          </w:divBdr>
        </w:div>
        <w:div w:id="1435514383">
          <w:marLeft w:val="547"/>
          <w:marRight w:val="0"/>
          <w:marTop w:val="0"/>
          <w:marBottom w:val="0"/>
          <w:divBdr>
            <w:top w:val="none" w:sz="0" w:space="0" w:color="auto"/>
            <w:left w:val="none" w:sz="0" w:space="0" w:color="auto"/>
            <w:bottom w:val="none" w:sz="0" w:space="0" w:color="auto"/>
            <w:right w:val="none" w:sz="0" w:space="0" w:color="auto"/>
          </w:divBdr>
        </w:div>
        <w:div w:id="716977949">
          <w:marLeft w:val="547"/>
          <w:marRight w:val="0"/>
          <w:marTop w:val="0"/>
          <w:marBottom w:val="0"/>
          <w:divBdr>
            <w:top w:val="none" w:sz="0" w:space="0" w:color="auto"/>
            <w:left w:val="none" w:sz="0" w:space="0" w:color="auto"/>
            <w:bottom w:val="none" w:sz="0" w:space="0" w:color="auto"/>
            <w:right w:val="none" w:sz="0" w:space="0" w:color="auto"/>
          </w:divBdr>
        </w:div>
      </w:divsChild>
    </w:div>
    <w:div w:id="1869444670">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15107127">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36231267">
      <w:bodyDiv w:val="1"/>
      <w:marLeft w:val="0"/>
      <w:marRight w:val="0"/>
      <w:marTop w:val="0"/>
      <w:marBottom w:val="0"/>
      <w:divBdr>
        <w:top w:val="none" w:sz="0" w:space="0" w:color="auto"/>
        <w:left w:val="none" w:sz="0" w:space="0" w:color="auto"/>
        <w:bottom w:val="none" w:sz="0" w:space="0" w:color="auto"/>
        <w:right w:val="none" w:sz="0" w:space="0" w:color="auto"/>
      </w:divBdr>
      <w:divsChild>
        <w:div w:id="52167917">
          <w:marLeft w:val="734"/>
          <w:marRight w:val="0"/>
          <w:marTop w:val="0"/>
          <w:marBottom w:val="180"/>
          <w:divBdr>
            <w:top w:val="none" w:sz="0" w:space="0" w:color="auto"/>
            <w:left w:val="none" w:sz="0" w:space="0" w:color="auto"/>
            <w:bottom w:val="none" w:sz="0" w:space="0" w:color="auto"/>
            <w:right w:val="none" w:sz="0" w:space="0" w:color="auto"/>
          </w:divBdr>
        </w:div>
      </w:divsChild>
    </w:div>
    <w:div w:id="2069303754">
      <w:bodyDiv w:val="1"/>
      <w:marLeft w:val="0"/>
      <w:marRight w:val="0"/>
      <w:marTop w:val="0"/>
      <w:marBottom w:val="0"/>
      <w:divBdr>
        <w:top w:val="none" w:sz="0" w:space="0" w:color="auto"/>
        <w:left w:val="none" w:sz="0" w:space="0" w:color="auto"/>
        <w:bottom w:val="none" w:sz="0" w:space="0" w:color="auto"/>
        <w:right w:val="none" w:sz="0" w:space="0" w:color="auto"/>
      </w:divBdr>
      <w:divsChild>
        <w:div w:id="2042627132">
          <w:marLeft w:val="547"/>
          <w:marRight w:val="0"/>
          <w:marTop w:val="0"/>
          <w:marBottom w:val="0"/>
          <w:divBdr>
            <w:top w:val="none" w:sz="0" w:space="0" w:color="auto"/>
            <w:left w:val="none" w:sz="0" w:space="0" w:color="auto"/>
            <w:bottom w:val="none" w:sz="0" w:space="0" w:color="auto"/>
            <w:right w:val="none" w:sz="0" w:space="0" w:color="auto"/>
          </w:divBdr>
        </w:div>
      </w:divsChild>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3270</Words>
  <Characters>18645</Characters>
  <Application>Microsoft Office Word</Application>
  <DocSecurity>0</DocSecurity>
  <Lines>155</Lines>
  <Paragraphs>43</Paragraphs>
  <ScaleCrop>false</ScaleCrop>
  <Company/>
  <LinksUpToDate>false</LinksUpToDate>
  <CharactersWithSpaces>21872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2</cp:revision>
  <dcterms:created xsi:type="dcterms:W3CDTF">2024-05-10T06:40:00Z</dcterms:created>
  <dcterms:modified xsi:type="dcterms:W3CDTF">2024-05-10T06:40:00Z</dcterms:modified>
</cp:coreProperties>
</file>